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5D" w:rsidRDefault="00DC4E87">
      <w:r>
        <w:rPr>
          <w:noProof/>
          <w:lang w:eastAsia="ru-RU"/>
        </w:rPr>
        <w:drawing>
          <wp:inline distT="0" distB="0" distL="0" distR="0">
            <wp:extent cx="5939790" cy="6496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8" b="9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5D" w:rsidRPr="002E365D" w:rsidRDefault="002E365D" w:rsidP="002E365D"/>
    <w:p w:rsidR="002E365D" w:rsidRPr="002E365D" w:rsidRDefault="002E365D" w:rsidP="002E365D"/>
    <w:p w:rsidR="002E365D" w:rsidRPr="002E365D" w:rsidRDefault="002E365D" w:rsidP="002E365D"/>
    <w:p w:rsidR="002E365D" w:rsidRDefault="002E365D" w:rsidP="002E365D"/>
    <w:p w:rsidR="002E365D" w:rsidRDefault="002E365D" w:rsidP="002E365D">
      <w:pPr>
        <w:outlineLv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Задача № </w:t>
      </w:r>
      <w:r w:rsidR="00B75840">
        <w:rPr>
          <w:snapToGrid w:val="0"/>
          <w:sz w:val="24"/>
          <w:u w:val="single"/>
        </w:rPr>
        <w:t>2</w:t>
      </w:r>
      <w:r>
        <w:rPr>
          <w:snapToGrid w:val="0"/>
          <w:sz w:val="24"/>
          <w:u w:val="single"/>
        </w:rPr>
        <w:t>Расчет статически неопределимого ступенчатого бруса.</w:t>
      </w:r>
    </w:p>
    <w:p w:rsidR="002E365D" w:rsidRDefault="002E365D" w:rsidP="002E365D">
      <w:pPr>
        <w:outlineLvl w:val="0"/>
        <w:rPr>
          <w:snapToGrid w:val="0"/>
          <w:sz w:val="24"/>
          <w:u w:val="single"/>
        </w:rPr>
      </w:pPr>
    </w:p>
    <w:p w:rsidR="002E365D" w:rsidRDefault="002E365D" w:rsidP="002E365D">
      <w:pPr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>Для статически неопределимой системы (рис.2, табл.2) определить:</w:t>
      </w:r>
    </w:p>
    <w:p w:rsidR="002E365D" w:rsidRDefault="002E365D" w:rsidP="002E365D">
      <w:pPr>
        <w:outlineLvl w:val="0"/>
        <w:rPr>
          <w:snapToGrid w:val="0"/>
          <w:sz w:val="24"/>
        </w:rPr>
      </w:pPr>
      <w:r>
        <w:rPr>
          <w:snapToGrid w:val="0"/>
          <w:sz w:val="24"/>
        </w:rPr>
        <w:t>1. Продольные силы и нормальные напряжения в поперечных сечениях</w:t>
      </w:r>
    </w:p>
    <w:p w:rsidR="002E365D" w:rsidRDefault="002E365D" w:rsidP="002E365D">
      <w:pPr>
        <w:spacing w:before="40"/>
        <w:rPr>
          <w:snapToGrid w:val="0"/>
          <w:sz w:val="24"/>
        </w:rPr>
      </w:pPr>
      <w:r>
        <w:rPr>
          <w:snapToGrid w:val="0"/>
          <w:sz w:val="24"/>
        </w:rPr>
        <w:t>ступенчатого бруса (Е = 2•10</w:t>
      </w:r>
      <w:r>
        <w:rPr>
          <w:snapToGrid w:val="0"/>
          <w:sz w:val="24"/>
          <w:vertAlign w:val="superscript"/>
        </w:rPr>
        <w:t>5</w:t>
      </w:r>
      <w:r>
        <w:rPr>
          <w:snapToGrid w:val="0"/>
          <w:sz w:val="24"/>
        </w:rPr>
        <w:t xml:space="preserve"> МПа).</w:t>
      </w:r>
    </w:p>
    <w:p w:rsidR="002E365D" w:rsidRDefault="002E365D" w:rsidP="002E365D">
      <w:pPr>
        <w:rPr>
          <w:snapToGrid w:val="0"/>
          <w:sz w:val="24"/>
        </w:rPr>
      </w:pPr>
      <w:r>
        <w:rPr>
          <w:snapToGrid w:val="0"/>
          <w:sz w:val="24"/>
        </w:rPr>
        <w:lastRenderedPageBreak/>
        <w:t>2-Построить эпюры продольных сил и напряжений.</w:t>
      </w:r>
    </w:p>
    <w:p w:rsidR="002E365D" w:rsidRDefault="002E365D" w:rsidP="002E365D">
      <w:pPr>
        <w:rPr>
          <w:snapToGrid w:val="0"/>
          <w:sz w:val="24"/>
        </w:rPr>
      </w:pPr>
      <w:r>
        <w:rPr>
          <w:snapToGrid w:val="0"/>
          <w:sz w:val="24"/>
        </w:rPr>
        <w:t>3.Проверить условие прочности для опасного сечения при [а] =160 МПа.</w:t>
      </w:r>
    </w:p>
    <w:p w:rsidR="002E365D" w:rsidRDefault="002E365D" w:rsidP="002E365D">
      <w:pPr>
        <w:spacing w:before="20"/>
        <w:outlineLvl w:val="0"/>
        <w:rPr>
          <w:snapToGrid w:val="0"/>
          <w:sz w:val="24"/>
        </w:rPr>
      </w:pPr>
      <w:r>
        <w:rPr>
          <w:snapToGrid w:val="0"/>
          <w:sz w:val="24"/>
        </w:rPr>
        <w:t>4.Определить перемещение сечения 1-1 бруса и построить эпюру перемещений.</w:t>
      </w:r>
    </w:p>
    <w:p w:rsidR="002E365D" w:rsidRPr="009359FC" w:rsidRDefault="002E365D" w:rsidP="002E365D">
      <w:pPr>
        <w:spacing w:before="20"/>
        <w:outlineLvl w:val="0"/>
        <w:rPr>
          <w:snapToGrid w:val="0"/>
          <w:sz w:val="24"/>
        </w:rPr>
      </w:pPr>
    </w:p>
    <w:p w:rsidR="002E365D" w:rsidRPr="009359FC" w:rsidRDefault="002E365D" w:rsidP="002E365D">
      <w:pPr>
        <w:spacing w:before="20"/>
        <w:outlineLvl w:val="0"/>
        <w:rPr>
          <w:snapToGrid w:val="0"/>
          <w:sz w:val="24"/>
        </w:rPr>
      </w:pPr>
    </w:p>
    <w:p w:rsidR="002E365D" w:rsidRPr="009359FC" w:rsidRDefault="002E365D" w:rsidP="002E365D">
      <w:pPr>
        <w:spacing w:before="20"/>
        <w:outlineLvl w:val="0"/>
        <w:rPr>
          <w:snapToGrid w:val="0"/>
          <w:sz w:val="24"/>
        </w:rPr>
      </w:pPr>
    </w:p>
    <w:p w:rsidR="002E365D" w:rsidRPr="009359FC" w:rsidRDefault="002E365D" w:rsidP="002E365D">
      <w:pPr>
        <w:spacing w:before="20"/>
        <w:outlineLvl w:val="0"/>
        <w:rPr>
          <w:snapToGrid w:val="0"/>
          <w:sz w:val="24"/>
        </w:rPr>
      </w:pPr>
    </w:p>
    <w:p w:rsidR="002E365D" w:rsidRDefault="002E365D" w:rsidP="002E365D">
      <w:pPr>
        <w:ind w:left="560" w:hanging="560"/>
        <w:jc w:val="right"/>
        <w:rPr>
          <w:snapToGrid w:val="0"/>
          <w:sz w:val="24"/>
          <w:lang w:val="en-US"/>
        </w:rPr>
      </w:pPr>
      <w:r>
        <w:rPr>
          <w:snapToGrid w:val="0"/>
          <w:sz w:val="24"/>
        </w:rPr>
        <w:t>Таблица 2.</w:t>
      </w:r>
    </w:p>
    <w:p w:rsidR="002E365D" w:rsidRDefault="002E365D" w:rsidP="002E365D">
      <w:pPr>
        <w:ind w:left="560" w:hanging="560"/>
        <w:jc w:val="right"/>
        <w:rPr>
          <w:snapToGrid w:val="0"/>
          <w:sz w:val="24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000"/>
        <w:gridCol w:w="1000"/>
        <w:gridCol w:w="1360"/>
        <w:gridCol w:w="880"/>
        <w:gridCol w:w="880"/>
        <w:gridCol w:w="900"/>
      </w:tblGrid>
      <w:tr w:rsidR="002E365D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Алфавит</w:t>
            </w:r>
          </w:p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№схемы</w:t>
            </w:r>
          </w:p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Сила, кН</w:t>
            </w:r>
          </w:p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</w:rPr>
              <w:t>Площадь А, см</w:t>
            </w:r>
            <w:r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Длина участка, м</w:t>
            </w:r>
          </w:p>
          <w:p w:rsidR="002E365D" w:rsidRDefault="002E365D" w:rsidP="009C5FD2">
            <w:pPr>
              <w:spacing w:before="2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mallCaps/>
                <w:snapToGrid w:val="0"/>
                <w:color w:val="000000"/>
                <w:sz w:val="24"/>
                <w:lang w:val="en-US"/>
              </w:rPr>
            </w:pPr>
            <w:r>
              <w:rPr>
                <w:smallCaps/>
                <w:snapToGrid w:val="0"/>
                <w:color w:val="000000"/>
                <w:sz w:val="24"/>
                <w:lang w:val="en-US"/>
              </w:rPr>
              <w:t>fi</w:t>
            </w:r>
          </w:p>
          <w:p w:rsidR="002E365D" w:rsidRDefault="002E365D" w:rsidP="009C5FD2">
            <w:pPr>
              <w:spacing w:before="20" w:line="360" w:lineRule="auto"/>
              <w:rPr>
                <w:smallCaps/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F2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Ь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А,К,Ф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Pr="002E365D" w:rsidRDefault="002E365D" w:rsidP="009C5FD2">
            <w:pPr>
              <w:spacing w:before="20" w:line="360" w:lineRule="auto"/>
              <w:rPr>
                <w:snapToGrid w:val="0"/>
                <w:color w:val="FF0000"/>
                <w:sz w:val="24"/>
              </w:rPr>
            </w:pPr>
            <w:r w:rsidRPr="002E365D">
              <w:rPr>
                <w:snapToGrid w:val="0"/>
                <w:color w:val="FF0000"/>
                <w:sz w:val="24"/>
              </w:rPr>
              <w:t>20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Pr="002E365D" w:rsidRDefault="002E365D" w:rsidP="009C5FD2">
            <w:pPr>
              <w:spacing w:before="20" w:line="360" w:lineRule="auto"/>
              <w:rPr>
                <w:snapToGrid w:val="0"/>
                <w:color w:val="FF0000"/>
                <w:sz w:val="24"/>
              </w:rPr>
            </w:pPr>
            <w:r w:rsidRPr="002E365D">
              <w:rPr>
                <w:snapToGrid w:val="0"/>
                <w:color w:val="FF0000"/>
                <w:sz w:val="24"/>
              </w:rPr>
              <w:t>40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Б,Л,Х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В,М,Ц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Ш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Pr="002E365D" w:rsidRDefault="002E365D" w:rsidP="009C5FD2">
            <w:pPr>
              <w:spacing w:before="20" w:line="360" w:lineRule="auto"/>
              <w:rPr>
                <w:snapToGrid w:val="0"/>
                <w:color w:val="FF0000"/>
                <w:sz w:val="24"/>
              </w:rPr>
            </w:pPr>
            <w:r w:rsidRPr="002E365D">
              <w:rPr>
                <w:snapToGrid w:val="0"/>
                <w:color w:val="FF0000"/>
                <w:sz w:val="24"/>
              </w:rPr>
              <w:t>3,0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Г,Н,Ч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IV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Д,0,Ш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Pr="002E365D" w:rsidRDefault="002E365D" w:rsidP="009C5FD2">
            <w:pPr>
              <w:spacing w:before="20" w:line="360" w:lineRule="auto"/>
              <w:rPr>
                <w:snapToGrid w:val="0"/>
                <w:color w:val="FF0000"/>
                <w:sz w:val="24"/>
              </w:rPr>
            </w:pPr>
            <w:r w:rsidRPr="002E365D">
              <w:rPr>
                <w:snapToGrid w:val="0"/>
                <w:color w:val="FF0000"/>
                <w:sz w:val="24"/>
              </w:rPr>
              <w:t>V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Pr="002E365D" w:rsidRDefault="002E365D" w:rsidP="009C5FD2">
            <w:pPr>
              <w:spacing w:before="20" w:line="360" w:lineRule="auto"/>
              <w:rPr>
                <w:snapToGrid w:val="0"/>
                <w:color w:val="FF0000"/>
                <w:sz w:val="24"/>
              </w:rPr>
            </w:pPr>
            <w:r w:rsidRPr="002E365D">
              <w:rPr>
                <w:snapToGrid w:val="0"/>
                <w:color w:val="FF0000"/>
                <w:sz w:val="24"/>
              </w:rPr>
              <w:t>0,5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Pr="002E365D" w:rsidRDefault="002E365D" w:rsidP="009C5FD2">
            <w:pPr>
              <w:spacing w:before="20" w:line="360" w:lineRule="auto"/>
              <w:rPr>
                <w:snapToGrid w:val="0"/>
                <w:color w:val="FF0000"/>
                <w:sz w:val="24"/>
              </w:rPr>
            </w:pPr>
            <w:r w:rsidRPr="002E365D">
              <w:rPr>
                <w:snapToGrid w:val="0"/>
                <w:color w:val="FF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Pr="002E365D" w:rsidRDefault="002E365D" w:rsidP="009C5FD2">
            <w:pPr>
              <w:spacing w:before="20" w:line="360" w:lineRule="auto"/>
              <w:rPr>
                <w:snapToGrid w:val="0"/>
                <w:color w:val="FF0000"/>
                <w:sz w:val="24"/>
              </w:rPr>
            </w:pPr>
            <w:r w:rsidRPr="002E365D">
              <w:rPr>
                <w:snapToGrid w:val="0"/>
                <w:color w:val="FF0000"/>
                <w:sz w:val="24"/>
              </w:rPr>
              <w:t>0,6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Е,П,Щ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VI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Е,Р,Ы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VII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Ж,С,Э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УШ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3,Т,Ю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DC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2E365D" w:rsidTr="009C5FD2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И, У, Я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х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2E365D" w:rsidRDefault="002E365D" w:rsidP="009C5FD2">
            <w:pPr>
              <w:spacing w:before="20" w:line="360" w:lineRule="auto"/>
              <w:rPr>
                <w:snapToGrid w:val="0"/>
                <w:color w:val="000000"/>
                <w:sz w:val="24"/>
              </w:rPr>
            </w:pPr>
          </w:p>
        </w:tc>
      </w:tr>
    </w:tbl>
    <w:p w:rsidR="002E365D" w:rsidRDefault="002E365D" w:rsidP="002E365D">
      <w:pPr>
        <w:tabs>
          <w:tab w:val="left" w:pos="4032"/>
        </w:tabs>
      </w:pPr>
    </w:p>
    <w:p w:rsidR="002E365D" w:rsidRPr="002E365D" w:rsidRDefault="002E365D" w:rsidP="002E365D">
      <w:pPr>
        <w:rPr>
          <w:sz w:val="32"/>
          <w:szCs w:val="32"/>
        </w:rPr>
      </w:pPr>
    </w:p>
    <w:p w:rsidR="002E365D" w:rsidRDefault="002E365D" w:rsidP="002E365D">
      <w:pPr>
        <w:tabs>
          <w:tab w:val="left" w:pos="1440"/>
        </w:tabs>
        <w:rPr>
          <w:sz w:val="32"/>
          <w:szCs w:val="32"/>
        </w:rPr>
      </w:pPr>
      <w:r w:rsidRPr="002E365D">
        <w:rPr>
          <w:sz w:val="32"/>
          <w:szCs w:val="32"/>
        </w:rPr>
        <w:tab/>
      </w:r>
      <w:r w:rsidR="009E5370" w:rsidRPr="009E5370">
        <w:rPr>
          <w:color w:val="FF0000"/>
          <w:sz w:val="32"/>
          <w:szCs w:val="32"/>
        </w:rPr>
        <w:t>Все м</w:t>
      </w:r>
      <w:r w:rsidRPr="009E5370">
        <w:rPr>
          <w:color w:val="FF0000"/>
          <w:sz w:val="32"/>
          <w:szCs w:val="32"/>
        </w:rPr>
        <w:t>о</w:t>
      </w:r>
      <w:bookmarkStart w:id="0" w:name="_GoBack"/>
      <w:bookmarkEnd w:id="0"/>
      <w:r w:rsidRPr="009E5370">
        <w:rPr>
          <w:color w:val="FF0000"/>
          <w:sz w:val="32"/>
          <w:szCs w:val="32"/>
        </w:rPr>
        <w:t>и данные выделены красным цветом</w:t>
      </w:r>
    </w:p>
    <w:p w:rsidR="002E365D" w:rsidRDefault="002E365D" w:rsidP="002E365D">
      <w:pPr>
        <w:rPr>
          <w:snapToGrid w:val="0"/>
          <w:sz w:val="24"/>
        </w:rPr>
      </w:pPr>
      <w:r>
        <w:rPr>
          <w:sz w:val="32"/>
          <w:szCs w:val="32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32805" cy="8463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4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5D" w:rsidRDefault="00B75840" w:rsidP="002E365D">
      <w:pPr>
        <w:pStyle w:val="Normal"/>
        <w:spacing w:line="260" w:lineRule="auto"/>
        <w:ind w:left="0" w:right="0"/>
        <w:outlineLvl w:val="0"/>
        <w:rPr>
          <w:sz w:val="24"/>
          <w:u w:val="single"/>
        </w:rPr>
      </w:pPr>
      <w:r>
        <w:rPr>
          <w:sz w:val="24"/>
          <w:u w:val="single"/>
        </w:rPr>
        <w:t>Задача № 3</w:t>
      </w:r>
      <w:r w:rsidR="002E365D">
        <w:rPr>
          <w:sz w:val="24"/>
          <w:u w:val="single"/>
        </w:rPr>
        <w:t>. Практические расчеты на срез и смятие.</w:t>
      </w:r>
    </w:p>
    <w:p w:rsidR="002E365D" w:rsidRDefault="002E365D" w:rsidP="002E365D">
      <w:pPr>
        <w:pStyle w:val="Normal"/>
        <w:spacing w:line="260" w:lineRule="auto"/>
        <w:ind w:left="0" w:right="0"/>
        <w:outlineLvl w:val="0"/>
        <w:rPr>
          <w:sz w:val="24"/>
          <w:u w:val="single"/>
        </w:rPr>
      </w:pPr>
    </w:p>
    <w:p w:rsidR="002E365D" w:rsidRDefault="002E365D" w:rsidP="002E365D">
      <w:pPr>
        <w:pStyle w:val="Normal"/>
        <w:spacing w:line="260" w:lineRule="auto"/>
        <w:ind w:left="0" w:right="0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</w:rPr>
        <w:t>Для схем (рис.3)</w:t>
      </w:r>
      <w:r w:rsidRPr="009359FC"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9359FC">
        <w:rPr>
          <w:sz w:val="24"/>
        </w:rPr>
        <w:t>-</w:t>
      </w:r>
      <w:r>
        <w:rPr>
          <w:sz w:val="24"/>
          <w:lang w:val="en-US"/>
        </w:rPr>
        <w:t>VI</w:t>
      </w:r>
      <w:r>
        <w:rPr>
          <w:sz w:val="24"/>
        </w:rPr>
        <w:t xml:space="preserve"> определить необходимое количество заклепок диаметром </w:t>
      </w:r>
      <w:r>
        <w:rPr>
          <w:sz w:val="24"/>
          <w:lang w:val="en-US"/>
        </w:rPr>
        <w:t>d</w:t>
      </w:r>
      <w:r w:rsidRPr="009359FC">
        <w:rPr>
          <w:sz w:val="24"/>
        </w:rPr>
        <w:t>,</w:t>
      </w:r>
      <w:r>
        <w:rPr>
          <w:sz w:val="24"/>
        </w:rPr>
        <w:t xml:space="preserve"> для соединения листов внахлест, если </w:t>
      </w:r>
      <w:r>
        <w:rPr>
          <w:position w:val="-14"/>
          <w:sz w:val="24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19pt" o:ole="" fillcolor="window">
            <v:imagedata r:id="rId8" o:title=""/>
          </v:shape>
          <o:OLEObject Type="Embed" ProgID="Equation.3" ShapeID="_x0000_i1025" DrawAspect="Content" ObjectID="_1488990138" r:id="rId9"/>
        </w:object>
      </w:r>
      <w:r>
        <w:rPr>
          <w:sz w:val="24"/>
        </w:rPr>
        <w:t xml:space="preserve">140 МПа, а </w:t>
      </w:r>
      <w:r>
        <w:rPr>
          <w:position w:val="-12"/>
          <w:sz w:val="24"/>
        </w:rPr>
        <w:object w:dxaOrig="740" w:dyaOrig="360">
          <v:shape id="_x0000_i1026" type="#_x0000_t75" style="width:36.85pt;height:17.85pt" o:ole="" fillcolor="window">
            <v:imagedata r:id="rId10" o:title=""/>
          </v:shape>
          <o:OLEObject Type="Embed" ProgID="Equation.3" ShapeID="_x0000_i1026" DrawAspect="Content" ObjectID="_1488990139" r:id="rId11"/>
        </w:object>
      </w:r>
      <w:r>
        <w:rPr>
          <w:sz w:val="24"/>
        </w:rPr>
        <w:t>320 МПа.</w:t>
      </w:r>
    </w:p>
    <w:p w:rsidR="002E365D" w:rsidRDefault="002E365D" w:rsidP="002E365D">
      <w:pPr>
        <w:pStyle w:val="Normal"/>
        <w:spacing w:line="260" w:lineRule="auto"/>
        <w:ind w:left="0" w:right="0"/>
        <w:rPr>
          <w:sz w:val="24"/>
        </w:rPr>
      </w:pPr>
      <w:r>
        <w:rPr>
          <w:sz w:val="24"/>
        </w:rPr>
        <w:t xml:space="preserve">Толщины листов и величина растягивающих усилий приведены в табл.3.Для схемы VII определить общую длину фланговых и лобового шва, а для схемы VIII длину фланговых швов для соединения внахлест двух листов, если для сварных швов </w:t>
      </w:r>
      <w:r>
        <w:rPr>
          <w:position w:val="-14"/>
          <w:sz w:val="24"/>
        </w:rPr>
        <w:object w:dxaOrig="660" w:dyaOrig="380">
          <v:shape id="_x0000_i1027" type="#_x0000_t75" style="width:32.85pt;height:19pt" o:ole="" fillcolor="window">
            <v:imagedata r:id="rId8" o:title=""/>
          </v:shape>
          <o:OLEObject Type="Embed" ProgID="Equation.3" ShapeID="_x0000_i1027" DrawAspect="Content" ObjectID="_1488990140" r:id="rId12"/>
        </w:object>
      </w:r>
      <w:r>
        <w:rPr>
          <w:sz w:val="24"/>
        </w:rPr>
        <w:t>110 МПа. Толщины листов и величина растягивающих усилий приведены в табл.3.</w:t>
      </w:r>
    </w:p>
    <w:p w:rsidR="002E365D" w:rsidRDefault="002E365D" w:rsidP="002E365D">
      <w:pPr>
        <w:pStyle w:val="Normal"/>
        <w:spacing w:line="260" w:lineRule="auto"/>
        <w:ind w:left="0" w:right="0"/>
        <w:rPr>
          <w:sz w:val="24"/>
        </w:rPr>
      </w:pPr>
    </w:p>
    <w:p w:rsidR="002E365D" w:rsidRDefault="002E365D" w:rsidP="002E365D">
      <w:pPr>
        <w:pStyle w:val="Normal"/>
        <w:spacing w:line="260" w:lineRule="auto"/>
        <w:ind w:left="0" w:right="0"/>
        <w:jc w:val="right"/>
        <w:outlineLvl w:val="0"/>
        <w:rPr>
          <w:sz w:val="24"/>
        </w:rPr>
      </w:pPr>
      <w:r>
        <w:rPr>
          <w:sz w:val="24"/>
        </w:rPr>
        <w:t>Таблица 3</w:t>
      </w:r>
    </w:p>
    <w:p w:rsidR="002E365D" w:rsidRDefault="002E365D" w:rsidP="002E365D">
      <w:pPr>
        <w:pStyle w:val="Normal"/>
        <w:spacing w:line="260" w:lineRule="auto"/>
        <w:ind w:left="0" w:right="0"/>
        <w:jc w:val="right"/>
        <w:outlineLv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20"/>
        <w:gridCol w:w="1302"/>
        <w:gridCol w:w="1302"/>
        <w:gridCol w:w="1302"/>
        <w:gridCol w:w="1302"/>
        <w:gridCol w:w="1302"/>
      </w:tblGrid>
      <w:tr w:rsidR="002E36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</w:tcPr>
          <w:p w:rsidR="002E365D" w:rsidRDefault="002E365D" w:rsidP="009C5FD2">
            <w:pPr>
              <w:pStyle w:val="Normal"/>
              <w:spacing w:line="260" w:lineRule="auto"/>
              <w:ind w:left="0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0" w:type="dxa"/>
            <w:vMerge w:val="restart"/>
          </w:tcPr>
          <w:p w:rsidR="002E365D" w:rsidRDefault="002E365D" w:rsidP="009C5FD2">
            <w:pPr>
              <w:pStyle w:val="Normal"/>
              <w:spacing w:line="260" w:lineRule="auto"/>
              <w:ind w:left="0"/>
              <w:rPr>
                <w:sz w:val="24"/>
              </w:rPr>
            </w:pPr>
            <w:r>
              <w:rPr>
                <w:sz w:val="24"/>
              </w:rPr>
              <w:t>№ схемы</w:t>
            </w:r>
          </w:p>
        </w:tc>
        <w:tc>
          <w:tcPr>
            <w:tcW w:w="3906" w:type="dxa"/>
            <w:gridSpan w:val="3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Толщина листов,мм</w:t>
            </w:r>
          </w:p>
        </w:tc>
        <w:tc>
          <w:tcPr>
            <w:tcW w:w="1302" w:type="dxa"/>
            <w:vMerge w:val="restart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Диаметр заклепок</w:t>
            </w:r>
          </w:p>
        </w:tc>
        <w:tc>
          <w:tcPr>
            <w:tcW w:w="1302" w:type="dxa"/>
            <w:vMerge w:val="restart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 xml:space="preserve">Сила </w:t>
            </w:r>
            <w:r>
              <w:rPr>
                <w:sz w:val="24"/>
                <w:lang w:val="en-US"/>
              </w:rPr>
              <w:t>F</w:t>
            </w:r>
            <w:r>
              <w:rPr>
                <w:sz w:val="24"/>
              </w:rPr>
              <w:t>, кН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384" w:type="dxa"/>
            <w:vMerge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rPr>
                <w:sz w:val="24"/>
              </w:rPr>
            </w:pPr>
          </w:p>
        </w:tc>
        <w:tc>
          <w:tcPr>
            <w:tcW w:w="3906" w:type="dxa"/>
            <w:gridSpan w:val="3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left"/>
              <w:rPr>
                <w:sz w:val="24"/>
              </w:rPr>
            </w:pPr>
            <w:r>
              <w:rPr>
                <w:position w:val="-6"/>
                <w:sz w:val="24"/>
              </w:rPr>
              <w:object w:dxaOrig="220" w:dyaOrig="279">
                <v:shape id="_x0000_i1028" type="#_x0000_t75" style="width:10.95pt;height:15pt" o:ole="" fillcolor="window">
                  <v:imagedata r:id="rId13" o:title=""/>
                </v:shape>
                <o:OLEObject Type="Embed" ProgID="Equation.3" ShapeID="_x0000_i1028" DrawAspect="Content" ObjectID="_1488990141" r:id="rId14"/>
              </w:objec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                      </w:t>
            </w:r>
            <w:r>
              <w:rPr>
                <w:position w:val="-6"/>
                <w:sz w:val="24"/>
              </w:rPr>
              <w:object w:dxaOrig="220" w:dyaOrig="279">
                <v:shape id="_x0000_i1029" type="#_x0000_t75" style="width:10.95pt;height:13.8pt" o:ole="" fillcolor="window">
                  <v:imagedata r:id="rId13" o:title=""/>
                </v:shape>
                <o:OLEObject Type="Embed" ProgID="Equation.3" ShapeID="_x0000_i1029" DrawAspect="Content" ObjectID="_1488990142" r:id="rId15"/>
              </w:objec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4"/>
              </w:rPr>
              <w:t xml:space="preserve">                   </w:t>
            </w:r>
            <w:r>
              <w:rPr>
                <w:position w:val="-6"/>
                <w:sz w:val="24"/>
              </w:rPr>
              <w:object w:dxaOrig="220" w:dyaOrig="279">
                <v:shape id="_x0000_i1030" type="#_x0000_t75" style="width:10.95pt;height:13.8pt" o:ole="" fillcolor="window">
                  <v:imagedata r:id="rId13" o:title=""/>
                </v:shape>
                <o:OLEObject Type="Embed" ProgID="Equation.3" ShapeID="_x0000_i1030" DrawAspect="Content" ObjectID="_1488990143" r:id="rId16"/>
              </w:objec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3</w:t>
            </w:r>
          </w:p>
          <w:p w:rsidR="002E365D" w:rsidRDefault="002E365D" w:rsidP="009C5FD2">
            <w:pPr>
              <w:pStyle w:val="Normal"/>
              <w:spacing w:line="260" w:lineRule="auto"/>
              <w:ind w:left="0" w:right="0"/>
              <w:jc w:val="left"/>
              <w:rPr>
                <w:sz w:val="24"/>
                <w:vertAlign w:val="subscript"/>
              </w:rPr>
            </w:pPr>
          </w:p>
        </w:tc>
        <w:tc>
          <w:tcPr>
            <w:tcW w:w="1302" w:type="dxa"/>
            <w:vMerge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rPr>
                <w:sz w:val="24"/>
              </w:rPr>
            </w:pPr>
          </w:p>
        </w:tc>
        <w:tc>
          <w:tcPr>
            <w:tcW w:w="1302" w:type="dxa"/>
            <w:vMerge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rPr>
                <w:sz w:val="24"/>
              </w:rPr>
            </w:pP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А, К, Ф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 w:rsidRPr="002E365D">
              <w:rPr>
                <w:color w:val="FF0000"/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 w:rsidRPr="002E365D">
              <w:rPr>
                <w:color w:val="FF0000"/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 w:rsidRPr="002E365D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 w:rsidRPr="002E365D">
              <w:rPr>
                <w:color w:val="FF0000"/>
                <w:sz w:val="24"/>
              </w:rPr>
              <w:t>20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Б, Л, Х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В, М,С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 w:rsidRPr="002E365D">
              <w:rPr>
                <w:color w:val="FF0000"/>
                <w:sz w:val="24"/>
              </w:rPr>
              <w:t>200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Г, Н,Ч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Д, О, Ш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 w:rsidRPr="002E365D">
              <w:rPr>
                <w:color w:val="FF0000"/>
                <w:sz w:val="24"/>
              </w:rPr>
              <w:t>IV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Е, П, Щ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Е, Р, Ы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З, Т, Ю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И ,У, Я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2E365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Ж, С, Е</w:t>
            </w:r>
          </w:p>
        </w:tc>
        <w:tc>
          <w:tcPr>
            <w:tcW w:w="1220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2" w:type="dxa"/>
          </w:tcPr>
          <w:p w:rsidR="002E365D" w:rsidRDefault="002E365D" w:rsidP="009C5FD2">
            <w:pPr>
              <w:pStyle w:val="Normal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</w:tbl>
    <w:p w:rsidR="00B75840" w:rsidRDefault="00B75840" w:rsidP="002E365D">
      <w:pPr>
        <w:tabs>
          <w:tab w:val="left" w:pos="1832"/>
        </w:tabs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Default="00B75840" w:rsidP="00B75840">
      <w:pPr>
        <w:outlineLv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>Задача № 4</w:t>
      </w:r>
      <w:r>
        <w:rPr>
          <w:snapToGrid w:val="0"/>
          <w:sz w:val="24"/>
        </w:rPr>
        <w:t xml:space="preserve">. </w:t>
      </w:r>
      <w:r>
        <w:rPr>
          <w:snapToGrid w:val="0"/>
          <w:sz w:val="24"/>
          <w:u w:val="single"/>
        </w:rPr>
        <w:t>Расчет вала на кручение.</w:t>
      </w:r>
    </w:p>
    <w:p w:rsidR="00B75840" w:rsidRDefault="00B75840" w:rsidP="00B75840">
      <w:pPr>
        <w:outlineLvl w:val="0"/>
        <w:rPr>
          <w:snapToGrid w:val="0"/>
          <w:sz w:val="24"/>
          <w:u w:val="single"/>
        </w:rPr>
      </w:pPr>
    </w:p>
    <w:p w:rsidR="00B75840" w:rsidRDefault="00B75840" w:rsidP="00B75840">
      <w:pPr>
        <w:spacing w:line="340" w:lineRule="auto"/>
        <w:ind w:firstLine="540"/>
        <w:rPr>
          <w:snapToGrid w:val="0"/>
          <w:sz w:val="24"/>
        </w:rPr>
      </w:pPr>
      <w:r>
        <w:rPr>
          <w:snapToGrid w:val="0"/>
          <w:sz w:val="24"/>
        </w:rPr>
        <w:t>Для заданного вала(</w:t>
      </w:r>
      <w:r>
        <w:rPr>
          <w:snapToGrid w:val="0"/>
          <w:position w:val="-10"/>
          <w:sz w:val="24"/>
        </w:rPr>
        <w:object w:dxaOrig="300" w:dyaOrig="340">
          <v:shape id="_x0000_i1031" type="#_x0000_t75" style="width:15pt;height:17.3pt" o:ole="" fillcolor="window">
            <v:imagedata r:id="rId17" o:title=""/>
          </v:shape>
          <o:OLEObject Type="Embed" ProgID="Equation.3" ShapeID="_x0000_i1031" DrawAspect="Content" ObjectID="_1488990144" r:id="rId18"/>
        </w:object>
      </w:r>
      <w:r>
        <w:rPr>
          <w:snapToGrid w:val="0"/>
          <w:sz w:val="24"/>
        </w:rPr>
        <w:t xml:space="preserve">=100МПа, G=8·10 </w:t>
      </w:r>
      <w:r>
        <w:rPr>
          <w:snapToGrid w:val="0"/>
          <w:sz w:val="24"/>
          <w:vertAlign w:val="superscript"/>
        </w:rPr>
        <w:t xml:space="preserve">4 </w:t>
      </w:r>
      <w:r>
        <w:rPr>
          <w:snapToGrid w:val="0"/>
          <w:sz w:val="24"/>
        </w:rPr>
        <w:t>MПa, [</w:t>
      </w:r>
      <w:r>
        <w:rPr>
          <w:snapToGrid w:val="0"/>
          <w:position w:val="-6"/>
          <w:sz w:val="24"/>
        </w:rPr>
        <w:object w:dxaOrig="200" w:dyaOrig="279">
          <v:shape id="_x0000_i1032" type="#_x0000_t75" style="width:9.8pt;height:13.8pt" o:ole="" fillcolor="window">
            <v:imagedata r:id="rId19" o:title=""/>
          </v:shape>
          <o:OLEObject Type="Embed" ProgID="Equation.3" ShapeID="_x0000_i1032" DrawAspect="Content" ObjectID="_1488990145" r:id="rId20"/>
        </w:object>
      </w:r>
      <w:r>
        <w:rPr>
          <w:snapToGrid w:val="0"/>
          <w:sz w:val="24"/>
        </w:rPr>
        <w:t>] = 0,5 рад / м) требуется:</w:t>
      </w:r>
    </w:p>
    <w:p w:rsidR="00B75840" w:rsidRDefault="00B75840" w:rsidP="00B75840">
      <w:pPr>
        <w:spacing w:line="340" w:lineRule="auto"/>
        <w:ind w:firstLine="540"/>
        <w:rPr>
          <w:snapToGrid w:val="0"/>
          <w:sz w:val="24"/>
        </w:rPr>
      </w:pPr>
      <w:r>
        <w:rPr>
          <w:snapToGrid w:val="0"/>
          <w:sz w:val="24"/>
        </w:rPr>
        <w:t>1.Построить эпюру крутящих моментов.</w:t>
      </w:r>
    </w:p>
    <w:p w:rsidR="00B75840" w:rsidRDefault="00B75840" w:rsidP="00B75840">
      <w:pPr>
        <w:ind w:firstLine="540"/>
        <w:rPr>
          <w:snapToGrid w:val="0"/>
          <w:sz w:val="24"/>
        </w:rPr>
      </w:pPr>
      <w:r>
        <w:rPr>
          <w:snapToGrid w:val="0"/>
          <w:sz w:val="24"/>
        </w:rPr>
        <w:t>2. Определить диаметр вала из условия прочности и жесткости на кручение.</w:t>
      </w:r>
    </w:p>
    <w:p w:rsidR="00B75840" w:rsidRDefault="00B75840" w:rsidP="00B75840">
      <w:pPr>
        <w:ind w:firstLine="540"/>
        <w:rPr>
          <w:snapToGrid w:val="0"/>
          <w:sz w:val="24"/>
        </w:rPr>
      </w:pPr>
      <w:r>
        <w:rPr>
          <w:snapToGrid w:val="0"/>
          <w:sz w:val="24"/>
        </w:rPr>
        <w:t>3.Построить эпюру касательных напряжений.</w:t>
      </w:r>
    </w:p>
    <w:p w:rsidR="00B75840" w:rsidRDefault="00B75840" w:rsidP="00B75840">
      <w:pPr>
        <w:spacing w:line="300" w:lineRule="auto"/>
        <w:ind w:firstLine="540"/>
        <w:rPr>
          <w:snapToGrid w:val="0"/>
          <w:sz w:val="24"/>
        </w:rPr>
      </w:pPr>
      <w:r>
        <w:rPr>
          <w:snapToGrid w:val="0"/>
          <w:sz w:val="24"/>
        </w:rPr>
        <w:t>4.Построить эпюру углов закручивания, производя отсчет углов от опорного защемления.</w:t>
      </w:r>
    </w:p>
    <w:p w:rsidR="00B75840" w:rsidRDefault="00B75840" w:rsidP="00B75840">
      <w:pPr>
        <w:rPr>
          <w:snapToGrid w:val="0"/>
          <w:sz w:val="24"/>
        </w:rPr>
      </w:pPr>
      <w:r>
        <w:rPr>
          <w:snapToGrid w:val="0"/>
          <w:sz w:val="24"/>
        </w:rPr>
        <w:t>Данные для расчета приведены в табл.4 и рис.4.</w:t>
      </w:r>
    </w:p>
    <w:p w:rsidR="00B75840" w:rsidRDefault="00B75840" w:rsidP="00B75840">
      <w:pPr>
        <w:spacing w:before="28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</w:t>
      </w:r>
    </w:p>
    <w:p w:rsidR="00B75840" w:rsidRDefault="00B75840" w:rsidP="00B75840">
      <w:pPr>
        <w:spacing w:before="280"/>
        <w:jc w:val="right"/>
        <w:rPr>
          <w:snapToGrid w:val="0"/>
          <w:sz w:val="24"/>
        </w:rPr>
      </w:pPr>
      <w:r>
        <w:rPr>
          <w:snapToGrid w:val="0"/>
          <w:sz w:val="24"/>
        </w:rPr>
        <w:t>Таблица 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620"/>
        <w:gridCol w:w="640"/>
        <w:gridCol w:w="620"/>
        <w:gridCol w:w="640"/>
        <w:gridCol w:w="620"/>
        <w:gridCol w:w="685"/>
        <w:gridCol w:w="575"/>
        <w:gridCol w:w="640"/>
        <w:gridCol w:w="620"/>
        <w:gridCol w:w="620"/>
        <w:gridCol w:w="640"/>
        <w:gridCol w:w="660"/>
      </w:tblGrid>
      <w:tr w:rsidR="00B75840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Направление моментов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Моменты, кНм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Длина участка, м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rPr>
                <w:snapToGrid w:val="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Mi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Мз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Mi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Mz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Мз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b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d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А,К,Ф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2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3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4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5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Б,Л,Х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В,М,Ц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0,2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0,7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0,5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0,6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Г,Н,Ч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ДО.Ш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  <w:szCs w:val="24"/>
              </w:rPr>
            </w:pPr>
            <w:r w:rsidRPr="00B75840">
              <w:rPr>
                <w:snapToGrid w:val="0"/>
                <w:color w:val="FF0000"/>
                <w:sz w:val="24"/>
                <w:szCs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  <w:szCs w:val="24"/>
              </w:rPr>
            </w:pPr>
            <w:r w:rsidRPr="00B75840">
              <w:rPr>
                <w:snapToGrid w:val="0"/>
                <w:color w:val="FF0000"/>
                <w:sz w:val="24"/>
                <w:szCs w:val="24"/>
              </w:rPr>
              <w:t>+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  <w:szCs w:val="24"/>
              </w:rPr>
            </w:pPr>
            <w:r w:rsidRPr="00B75840">
              <w:rPr>
                <w:snapToGrid w:val="0"/>
                <w:color w:val="FF0000"/>
                <w:sz w:val="24"/>
                <w:szCs w:val="24"/>
              </w:rPr>
              <w:t>-</w:t>
            </w:r>
          </w:p>
          <w:p w:rsidR="00B75840" w:rsidRPr="00B75840" w:rsidRDefault="00B75840" w:rsidP="009C5FD2">
            <w:pPr>
              <w:spacing w:before="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  <w:szCs w:val="24"/>
              </w:rPr>
            </w:pPr>
            <w:r w:rsidRPr="00B75840">
              <w:rPr>
                <w:snapToGrid w:val="0"/>
                <w:color w:val="FF0000"/>
                <w:sz w:val="24"/>
                <w:szCs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Е.П.Щ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Е,Р,Ы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Ж, С, Э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З, Т, Ю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И, У, Я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+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</w:tbl>
    <w:p w:rsidR="00B75840" w:rsidRDefault="00B75840" w:rsidP="00B75840">
      <w:pPr>
        <w:rPr>
          <w:snapToGrid w:val="0"/>
          <w:sz w:val="24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Pr="00B75840" w:rsidRDefault="00B75840" w:rsidP="00B75840">
      <w:pPr>
        <w:rPr>
          <w:sz w:val="32"/>
          <w:szCs w:val="32"/>
        </w:rPr>
      </w:pPr>
    </w:p>
    <w:p w:rsidR="00B75840" w:rsidRDefault="00B75840" w:rsidP="00B75840">
      <w:pPr>
        <w:rPr>
          <w:sz w:val="32"/>
          <w:szCs w:val="32"/>
        </w:rPr>
      </w:pPr>
    </w:p>
    <w:p w:rsidR="00B75840" w:rsidRDefault="00B75840" w:rsidP="00B75840">
      <w:pPr>
        <w:tabs>
          <w:tab w:val="left" w:pos="118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lang w:eastAsia="ru-RU"/>
        </w:rPr>
        <w:drawing>
          <wp:inline distT="0" distB="0" distL="0" distR="0">
            <wp:extent cx="5932805" cy="22606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40" w:rsidRDefault="00B75840" w:rsidP="00B75840">
      <w:pPr>
        <w:rPr>
          <w:sz w:val="32"/>
          <w:szCs w:val="32"/>
        </w:rPr>
      </w:pPr>
    </w:p>
    <w:p w:rsidR="00B75840" w:rsidRDefault="00B75840" w:rsidP="00B75840">
      <w:pPr>
        <w:spacing w:line="300" w:lineRule="auto"/>
        <w:rPr>
          <w:snapToGrid w:val="0"/>
          <w:sz w:val="24"/>
          <w:u w:val="single"/>
        </w:rPr>
      </w:pPr>
    </w:p>
    <w:p w:rsidR="00B75840" w:rsidRDefault="00B75840" w:rsidP="00B75840">
      <w:pPr>
        <w:spacing w:line="300" w:lineRule="auto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lastRenderedPageBreak/>
        <w:t>Задача 5</w:t>
      </w:r>
      <w:r>
        <w:rPr>
          <w:snapToGrid w:val="0"/>
          <w:sz w:val="24"/>
          <w:u w:val="single"/>
        </w:rPr>
        <w:t xml:space="preserve">. Геометрические характеристики плоских сечений. </w:t>
      </w:r>
    </w:p>
    <w:p w:rsidR="00B75840" w:rsidRDefault="00B75840" w:rsidP="00B75840">
      <w:pPr>
        <w:spacing w:line="300" w:lineRule="auto"/>
        <w:rPr>
          <w:snapToGrid w:val="0"/>
          <w:sz w:val="24"/>
          <w:u w:val="single"/>
        </w:rPr>
      </w:pPr>
    </w:p>
    <w:p w:rsidR="00B75840" w:rsidRDefault="00B75840" w:rsidP="00B75840">
      <w:pPr>
        <w:spacing w:line="300" w:lineRule="auto"/>
        <w:rPr>
          <w:snapToGrid w:val="0"/>
          <w:sz w:val="24"/>
        </w:rPr>
      </w:pPr>
      <w:r>
        <w:rPr>
          <w:snapToGrid w:val="0"/>
          <w:sz w:val="24"/>
        </w:rPr>
        <w:t>Для поперечного сечения, составленного из стандартных прокатных профилей, требуется:</w:t>
      </w:r>
    </w:p>
    <w:p w:rsidR="00B75840" w:rsidRDefault="00B75840" w:rsidP="00B75840">
      <w:pPr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1. Определить положение центра тяжести относительно произвольных осей.</w:t>
      </w:r>
    </w:p>
    <w:p w:rsidR="00B75840" w:rsidRDefault="00B75840" w:rsidP="00B75840">
      <w:pPr>
        <w:spacing w:line="300" w:lineRule="auto"/>
        <w:ind w:firstLine="560"/>
        <w:rPr>
          <w:snapToGrid w:val="0"/>
          <w:sz w:val="24"/>
        </w:rPr>
      </w:pPr>
      <w:r>
        <w:rPr>
          <w:snapToGrid w:val="0"/>
          <w:sz w:val="24"/>
        </w:rPr>
        <w:t>2.Построить центральные оси, параллельные выбранной произвольной системе осей, относительно которых определен центр тяжести сечения.</w:t>
      </w:r>
    </w:p>
    <w:p w:rsidR="00B75840" w:rsidRDefault="00B75840" w:rsidP="00B75840">
      <w:pPr>
        <w:spacing w:line="300" w:lineRule="auto"/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3. Определить величины осевых и центробежного момента инерции относительно центральных осей.</w:t>
      </w:r>
    </w:p>
    <w:p w:rsidR="00B75840" w:rsidRDefault="00B75840" w:rsidP="00B75840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4.Определить направление главных центральных осей.</w:t>
      </w:r>
    </w:p>
    <w:p w:rsidR="00B75840" w:rsidRDefault="00B75840" w:rsidP="00B75840">
      <w:pPr>
        <w:spacing w:line="300" w:lineRule="auto"/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5. Найти экстремальные значения моментов инерции относительно главных центральных осей.</w:t>
      </w:r>
    </w:p>
    <w:p w:rsidR="00B75840" w:rsidRDefault="00B75840" w:rsidP="00B75840">
      <w:pPr>
        <w:ind w:firstLine="560"/>
        <w:rPr>
          <w:snapToGrid w:val="0"/>
          <w:sz w:val="24"/>
        </w:rPr>
      </w:pPr>
      <w:r>
        <w:rPr>
          <w:snapToGrid w:val="0"/>
          <w:sz w:val="24"/>
        </w:rPr>
        <w:t>6.Начертить сечение в масштабе и указать на нем все оси и все размеры.</w:t>
      </w:r>
    </w:p>
    <w:p w:rsidR="00B75840" w:rsidRDefault="00B75840" w:rsidP="00B75840">
      <w:pPr>
        <w:spacing w:line="300" w:lineRule="auto"/>
        <w:ind w:firstLine="560"/>
        <w:outlineLvl w:val="0"/>
        <w:rPr>
          <w:snapToGrid w:val="0"/>
          <w:sz w:val="24"/>
        </w:rPr>
      </w:pPr>
      <w:r>
        <w:rPr>
          <w:snapToGrid w:val="0"/>
          <w:sz w:val="24"/>
        </w:rPr>
        <w:t>7. При расчете все необходимые данные следует брать из таблиц сортамента. Данные для расчета приведены в табл.5 и рис.5.</w:t>
      </w:r>
    </w:p>
    <w:p w:rsidR="00B75840" w:rsidRDefault="00B75840" w:rsidP="00B75840">
      <w:pPr>
        <w:spacing w:before="28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Таблица 5.</w:t>
      </w:r>
    </w:p>
    <w:p w:rsidR="00B75840" w:rsidRDefault="00B75840" w:rsidP="00B75840">
      <w:pPr>
        <w:spacing w:before="280"/>
        <w:jc w:val="center"/>
        <w:rPr>
          <w:snapToGrid w:val="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0"/>
        <w:gridCol w:w="1540"/>
        <w:gridCol w:w="2520"/>
        <w:gridCol w:w="2020"/>
      </w:tblGrid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Алфавит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схемы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Уголок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Швеллер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А.К.Ф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80 х 80 х 8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14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Б,Л,Х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 х 80 х 10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№16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В, М, Ц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 х 90 х 8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№18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Г, Н, Ч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 х 40 х 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№12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ДО,Ш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Pr="00B75840" w:rsidRDefault="00B75840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B75840">
              <w:rPr>
                <w:snapToGrid w:val="0"/>
                <w:color w:val="FF0000"/>
                <w:sz w:val="24"/>
              </w:rPr>
              <w:t>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 х 60 х 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18-а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Е.ЦЩ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100х100х8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22-а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Е,Р,Ы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140х90х10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№30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Ж,С,Э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160х100х10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№27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3,Т,Ю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 х 45 х 5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№33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B75840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И,У,Я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 х 25 х 4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24-а</w:t>
            </w:r>
          </w:p>
          <w:p w:rsidR="00B75840" w:rsidRDefault="00B75840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</w:tbl>
    <w:p w:rsidR="00B75840" w:rsidRDefault="00B75840" w:rsidP="00B75840">
      <w:pPr>
        <w:spacing w:before="260"/>
        <w:jc w:val="center"/>
        <w:rPr>
          <w:snapToGrid w:val="0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68472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40" w:rsidRDefault="00B75840" w:rsidP="00B75840">
      <w:pPr>
        <w:spacing w:before="260"/>
        <w:jc w:val="center"/>
        <w:rPr>
          <w:snapToGrid w:val="0"/>
          <w:sz w:val="24"/>
        </w:rPr>
      </w:pPr>
    </w:p>
    <w:p w:rsidR="007524AD" w:rsidRDefault="00B75840" w:rsidP="00B75840">
      <w:pPr>
        <w:jc w:val="center"/>
        <w:rPr>
          <w:sz w:val="32"/>
          <w:szCs w:val="32"/>
        </w:rPr>
      </w:pPr>
      <w:r>
        <w:rPr>
          <w:sz w:val="32"/>
          <w:szCs w:val="32"/>
        </w:rPr>
        <w:t>Схема</w:t>
      </w:r>
    </w:p>
    <w:p w:rsidR="00D915D5" w:rsidRDefault="00D915D5" w:rsidP="00B75840">
      <w:pPr>
        <w:jc w:val="center"/>
        <w:rPr>
          <w:sz w:val="32"/>
          <w:szCs w:val="32"/>
        </w:rPr>
      </w:pPr>
    </w:p>
    <w:p w:rsidR="00D915D5" w:rsidRPr="00D915D5" w:rsidRDefault="00D915D5" w:rsidP="00D915D5">
      <w:pPr>
        <w:rPr>
          <w:sz w:val="32"/>
          <w:szCs w:val="32"/>
        </w:rPr>
      </w:pPr>
    </w:p>
    <w:p w:rsidR="00D915D5" w:rsidRDefault="00D915D5" w:rsidP="00D915D5">
      <w:pPr>
        <w:rPr>
          <w:sz w:val="32"/>
          <w:szCs w:val="32"/>
        </w:rPr>
      </w:pPr>
    </w:p>
    <w:p w:rsidR="00D915D5" w:rsidRDefault="00D915D5" w:rsidP="00D915D5">
      <w:pPr>
        <w:spacing w:line="30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D915D5" w:rsidRDefault="00D915D5" w:rsidP="00D915D5">
      <w:pPr>
        <w:spacing w:line="300" w:lineRule="auto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lastRenderedPageBreak/>
        <w:t>Задача 6. Расчет балки на изгиб.</w:t>
      </w:r>
    </w:p>
    <w:p w:rsidR="00D915D5" w:rsidRDefault="00D915D5" w:rsidP="00D915D5">
      <w:pPr>
        <w:spacing w:line="300" w:lineRule="auto"/>
        <w:rPr>
          <w:snapToGrid w:val="0"/>
          <w:sz w:val="24"/>
          <w:u w:val="single"/>
        </w:rPr>
      </w:pPr>
    </w:p>
    <w:p w:rsidR="00D915D5" w:rsidRDefault="00D915D5" w:rsidP="00D915D5">
      <w:pPr>
        <w:spacing w:line="300" w:lineRule="auto"/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>Для заданных балок требуется:</w:t>
      </w:r>
    </w:p>
    <w:p w:rsidR="00D915D5" w:rsidRDefault="00D915D5" w:rsidP="00D915D5">
      <w:pPr>
        <w:spacing w:line="300" w:lineRule="auto"/>
        <w:rPr>
          <w:snapToGrid w:val="0"/>
          <w:sz w:val="24"/>
        </w:rPr>
      </w:pPr>
    </w:p>
    <w:p w:rsidR="00D915D5" w:rsidRDefault="00D915D5" w:rsidP="00D915D5">
      <w:pPr>
        <w:ind w:firstLine="560"/>
        <w:rPr>
          <w:snapToGrid w:val="0"/>
          <w:sz w:val="24"/>
        </w:rPr>
      </w:pPr>
      <w:r>
        <w:rPr>
          <w:snapToGrid w:val="0"/>
          <w:sz w:val="24"/>
        </w:rPr>
        <w:t>1.Построить эпюры поперечных сил и изгибающих моментов.</w:t>
      </w:r>
    </w:p>
    <w:p w:rsidR="00D915D5" w:rsidRDefault="00D915D5" w:rsidP="00D915D5">
      <w:pPr>
        <w:ind w:firstLine="560"/>
        <w:rPr>
          <w:snapToGrid w:val="0"/>
          <w:sz w:val="24"/>
        </w:rPr>
      </w:pPr>
      <w:r>
        <w:rPr>
          <w:snapToGrid w:val="0"/>
          <w:sz w:val="24"/>
        </w:rPr>
        <w:t xml:space="preserve">2.Из расчета на прочность по нормальным напряжениям подобрать двутавровое, круглое и прямоугольное сечения  (положив для прямоугольного сечения </w:t>
      </w:r>
      <w:r>
        <w:rPr>
          <w:snapToGrid w:val="0"/>
          <w:position w:val="-24"/>
          <w:sz w:val="24"/>
        </w:rPr>
        <w:object w:dxaOrig="600" w:dyaOrig="620">
          <v:shape id="_x0000_i1033" type="#_x0000_t75" style="width:29.95pt;height:31.1pt" o:ole="" fillcolor="window">
            <v:imagedata r:id="rId23" o:title=""/>
          </v:shape>
          <o:OLEObject Type="Embed" ProgID="Equation.3" ShapeID="_x0000_i1033" DrawAspect="Content" ObjectID="_1488990146" r:id="rId24"/>
        </w:object>
      </w:r>
      <w:r>
        <w:rPr>
          <w:snapToGrid w:val="0"/>
          <w:sz w:val="24"/>
        </w:rPr>
        <w:t xml:space="preserve">) и сравнить массу одного метра длины каждого профиля, если материал балки - сталь 3, [σ] =160 МПа; </w:t>
      </w:r>
    </w:p>
    <w:p w:rsidR="00D915D5" w:rsidRDefault="00D915D5" w:rsidP="00D915D5">
      <w:pPr>
        <w:rPr>
          <w:snapToGrid w:val="0"/>
          <w:sz w:val="24"/>
        </w:rPr>
      </w:pPr>
      <w:r>
        <w:rPr>
          <w:snapToGrid w:val="0"/>
          <w:sz w:val="24"/>
        </w:rPr>
        <w:t>Е = 2·10</w:t>
      </w:r>
      <w:r>
        <w:rPr>
          <w:snapToGrid w:val="0"/>
          <w:sz w:val="24"/>
          <w:vertAlign w:val="superscript"/>
        </w:rPr>
        <w:t>5</w:t>
      </w:r>
      <w:r>
        <w:rPr>
          <w:snapToGrid w:val="0"/>
          <w:sz w:val="24"/>
        </w:rPr>
        <w:t xml:space="preserve"> МПа</w:t>
      </w:r>
    </w:p>
    <w:p w:rsidR="00D915D5" w:rsidRDefault="00D915D5" w:rsidP="00D915D5">
      <w:pPr>
        <w:rPr>
          <w:snapToGrid w:val="0"/>
          <w:sz w:val="24"/>
        </w:rPr>
      </w:pPr>
      <w:r>
        <w:rPr>
          <w:snapToGrid w:val="0"/>
          <w:sz w:val="24"/>
        </w:rPr>
        <w:t>. Данные для расчета приведены в табл.6 и рис.6.</w:t>
      </w:r>
    </w:p>
    <w:p w:rsidR="00D915D5" w:rsidRDefault="00D915D5" w:rsidP="00D915D5">
      <w:pPr>
        <w:rPr>
          <w:snapToGrid w:val="0"/>
          <w:sz w:val="24"/>
        </w:rPr>
      </w:pPr>
    </w:p>
    <w:p w:rsidR="00D915D5" w:rsidRDefault="00D915D5" w:rsidP="00D915D5">
      <w:pPr>
        <w:jc w:val="right"/>
        <w:rPr>
          <w:snapToGrid w:val="0"/>
          <w:sz w:val="24"/>
        </w:rPr>
      </w:pPr>
      <w:r>
        <w:rPr>
          <w:snapToGrid w:val="0"/>
          <w:sz w:val="24"/>
        </w:rPr>
        <w:t>Таблица 6.</w:t>
      </w:r>
    </w:p>
    <w:p w:rsidR="00D915D5" w:rsidRDefault="00D915D5" w:rsidP="00D915D5">
      <w:pPr>
        <w:jc w:val="right"/>
        <w:rPr>
          <w:snapToGrid w:val="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1120"/>
        <w:gridCol w:w="1120"/>
        <w:gridCol w:w="1120"/>
        <w:gridCol w:w="1120"/>
        <w:gridCol w:w="1120"/>
        <w:gridCol w:w="1100"/>
        <w:gridCol w:w="1140"/>
      </w:tblGrid>
      <w:tr w:rsidR="00D915D5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Алфавит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Графы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rPr>
                <w:snapToGrid w:val="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rPr>
                <w:snapToGrid w:val="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№схемы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q</w:t>
            </w:r>
            <w:r>
              <w:rPr>
                <w:snapToGrid w:val="0"/>
                <w:color w:val="000000"/>
                <w:sz w:val="24"/>
              </w:rPr>
              <w:t xml:space="preserve"> (кн/м)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  <w:r>
              <w:rPr>
                <w:smallCaps/>
                <w:snapToGrid w:val="0"/>
                <w:color w:val="000000"/>
                <w:sz w:val="24"/>
                <w:lang w:val="en-US"/>
              </w:rPr>
              <w:t>f(kh)</w:t>
            </w:r>
          </w:p>
          <w:p w:rsidR="00D915D5" w:rsidRDefault="00D915D5" w:rsidP="009C5FD2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М(кНм)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а(м)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Ь(м)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с(м)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А,К,Ф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100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0,5</w:t>
            </w:r>
          </w:p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0,4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Б,Л,Х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II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В.М.Ц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III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30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22</w:t>
            </w:r>
          </w:p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0,5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Г,Н,Ч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IV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ДО.Ш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V</w:t>
            </w:r>
          </w:p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Е.П.Щ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VI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Е,Р,Ы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VII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Ж,С,Э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VIII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3,Т,Ю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гх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И, У, Я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х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</w:tbl>
    <w:p w:rsidR="00D915D5" w:rsidRDefault="00D915D5" w:rsidP="00D915D5">
      <w:pPr>
        <w:tabs>
          <w:tab w:val="left" w:pos="3629"/>
        </w:tabs>
        <w:rPr>
          <w:sz w:val="32"/>
          <w:szCs w:val="32"/>
        </w:rPr>
      </w:pPr>
    </w:p>
    <w:p w:rsidR="00D915D5" w:rsidRDefault="00D915D5" w:rsidP="00D915D5">
      <w:pPr>
        <w:rPr>
          <w:sz w:val="32"/>
          <w:szCs w:val="32"/>
        </w:rPr>
      </w:pPr>
    </w:p>
    <w:p w:rsidR="00D915D5" w:rsidRDefault="00D915D5" w:rsidP="00D915D5">
      <w:pPr>
        <w:tabs>
          <w:tab w:val="left" w:pos="956"/>
        </w:tabs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85293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5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D5" w:rsidRDefault="00D915D5" w:rsidP="00D915D5">
      <w:pPr>
        <w:pStyle w:val="Normal"/>
        <w:spacing w:line="240" w:lineRule="auto"/>
        <w:ind w:left="1240" w:right="0"/>
        <w:jc w:val="center"/>
        <w:rPr>
          <w:sz w:val="24"/>
        </w:rPr>
      </w:pPr>
      <w:r>
        <w:rPr>
          <w:sz w:val="24"/>
        </w:rPr>
        <w:t>24</w:t>
      </w:r>
    </w:p>
    <w:p w:rsidR="00D915D5" w:rsidRDefault="00D915D5" w:rsidP="00D915D5">
      <w:pPr>
        <w:outlineLvl w:val="0"/>
        <w:rPr>
          <w:snapToGrid w:val="0"/>
          <w:sz w:val="24"/>
          <w:u w:val="single"/>
        </w:rPr>
      </w:pPr>
    </w:p>
    <w:p w:rsidR="00D915D5" w:rsidRDefault="00D915D5" w:rsidP="00D915D5">
      <w:pPr>
        <w:outlineLv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lastRenderedPageBreak/>
        <w:t>Задача 7. Расчет на устойчивость.</w:t>
      </w:r>
    </w:p>
    <w:p w:rsidR="00D915D5" w:rsidRDefault="00D915D5" w:rsidP="00D915D5">
      <w:pPr>
        <w:outlineLvl w:val="0"/>
        <w:rPr>
          <w:snapToGrid w:val="0"/>
          <w:sz w:val="24"/>
          <w:u w:val="single"/>
        </w:rPr>
      </w:pPr>
    </w:p>
    <w:p w:rsidR="00D915D5" w:rsidRDefault="00D915D5" w:rsidP="00D915D5">
      <w:pPr>
        <w:spacing w:line="300" w:lineRule="auto"/>
        <w:ind w:firstLine="560"/>
        <w:rPr>
          <w:snapToGrid w:val="0"/>
          <w:sz w:val="24"/>
        </w:rPr>
      </w:pPr>
      <w:r>
        <w:rPr>
          <w:snapToGrid w:val="0"/>
          <w:sz w:val="24"/>
        </w:rPr>
        <w:t>Для стойки определить значение сжимающей силы при заданной величине [</w:t>
      </w:r>
      <w:r>
        <w:rPr>
          <w:snapToGrid w:val="0"/>
          <w:sz w:val="24"/>
          <w:lang w:val="en-US"/>
        </w:rPr>
        <w:t>n</w:t>
      </w:r>
      <w:r>
        <w:rPr>
          <w:snapToGrid w:val="0"/>
          <w:sz w:val="24"/>
          <w:vertAlign w:val="subscript"/>
        </w:rPr>
        <w:t>у</w:t>
      </w:r>
      <w:r>
        <w:rPr>
          <w:snapToGrid w:val="0"/>
          <w:sz w:val="24"/>
        </w:rPr>
        <w:t>]. Материал стойки - сталь Ст.</w:t>
      </w:r>
      <w:r w:rsidRPr="009359FC">
        <w:rPr>
          <w:snapToGrid w:val="0"/>
          <w:sz w:val="24"/>
        </w:rPr>
        <w:t>3</w:t>
      </w:r>
      <w:r>
        <w:rPr>
          <w:snapToGrid w:val="0"/>
          <w:sz w:val="24"/>
        </w:rPr>
        <w:t xml:space="preserve">. Размеры поперечного сечения стойки: </w:t>
      </w:r>
      <w:r>
        <w:rPr>
          <w:snapToGrid w:val="0"/>
          <w:sz w:val="24"/>
          <w:lang w:val="en-US"/>
        </w:rPr>
        <w:t>b</w:t>
      </w:r>
      <w:r>
        <w:rPr>
          <w:snapToGrid w:val="0"/>
          <w:sz w:val="24"/>
        </w:rPr>
        <w:t>=0,04м;</w:t>
      </w:r>
    </w:p>
    <w:p w:rsidR="00D915D5" w:rsidRPr="009359FC" w:rsidRDefault="00D915D5" w:rsidP="00D915D5">
      <w:pPr>
        <w:rPr>
          <w:snapToGrid w:val="0"/>
          <w:sz w:val="24"/>
        </w:rPr>
      </w:pPr>
      <w:r>
        <w:rPr>
          <w:snapToGrid w:val="0"/>
          <w:sz w:val="24"/>
          <w:lang w:val="en-US"/>
        </w:rPr>
        <w:t>h</w:t>
      </w:r>
      <w:r>
        <w:rPr>
          <w:snapToGrid w:val="0"/>
          <w:sz w:val="24"/>
        </w:rPr>
        <w:t>=0,06м;</w:t>
      </w:r>
      <w:r w:rsidRPr="009359FC"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d</w:t>
      </w:r>
      <w:r w:rsidRPr="009359FC">
        <w:rPr>
          <w:snapToGrid w:val="0"/>
          <w:sz w:val="24"/>
        </w:rPr>
        <w:t>=0,05</w:t>
      </w:r>
      <w:r>
        <w:rPr>
          <w:snapToGrid w:val="0"/>
          <w:sz w:val="24"/>
          <w:lang w:val="en-US"/>
        </w:rPr>
        <w:t>M</w:t>
      </w:r>
      <w:r w:rsidRPr="009359FC">
        <w:rPr>
          <w:snapToGrid w:val="0"/>
          <w:sz w:val="24"/>
        </w:rPr>
        <w:t>.</w:t>
      </w:r>
    </w:p>
    <w:p w:rsidR="00D915D5" w:rsidRPr="009359FC" w:rsidRDefault="00D915D5" w:rsidP="00D915D5">
      <w:pPr>
        <w:rPr>
          <w:snapToGrid w:val="0"/>
          <w:sz w:val="24"/>
        </w:rPr>
      </w:pPr>
    </w:p>
    <w:p w:rsidR="00D915D5" w:rsidRDefault="00D915D5" w:rsidP="00D915D5">
      <w:pPr>
        <w:ind w:firstLine="560"/>
        <w:rPr>
          <w:snapToGrid w:val="0"/>
          <w:sz w:val="24"/>
        </w:rPr>
      </w:pPr>
      <w:r>
        <w:rPr>
          <w:snapToGrid w:val="0"/>
          <w:sz w:val="24"/>
        </w:rPr>
        <w:t>Данные для расчета приведены в табл.7 и рис.7.</w:t>
      </w:r>
    </w:p>
    <w:p w:rsidR="00D915D5" w:rsidRPr="009359FC" w:rsidRDefault="00D915D5" w:rsidP="00D915D5">
      <w:pPr>
        <w:ind w:firstLine="560"/>
        <w:rPr>
          <w:snapToGrid w:val="0"/>
          <w:sz w:val="24"/>
        </w:rPr>
      </w:pPr>
    </w:p>
    <w:p w:rsidR="00D915D5" w:rsidRDefault="00D915D5" w:rsidP="00D915D5">
      <w:pPr>
        <w:ind w:firstLine="560"/>
        <w:jc w:val="right"/>
        <w:rPr>
          <w:snapToGrid w:val="0"/>
          <w:sz w:val="24"/>
        </w:rPr>
      </w:pPr>
      <w:r>
        <w:rPr>
          <w:snapToGrid w:val="0"/>
          <w:sz w:val="24"/>
        </w:rPr>
        <w:t>Таблица 7.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2240"/>
        <w:gridCol w:w="2240"/>
        <w:gridCol w:w="2260"/>
      </w:tblGrid>
      <w:tr w:rsidR="00D915D5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Алфавит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pStyle w:val="1"/>
            </w:pPr>
            <w:r>
              <w:t>Графы</w:t>
            </w:r>
          </w:p>
          <w:p w:rsidR="00D915D5" w:rsidRDefault="00D915D5" w:rsidP="009C5FD2">
            <w:pPr>
              <w:spacing w:before="20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rPr>
                <w:snapToGrid w:val="0"/>
                <w:sz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схемы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smartTag w:uri="urn:schemas-microsoft-com:office:smarttags" w:element="metricconverter">
              <w:smartTagPr>
                <w:attr w:name="ProductID" w:val="1, м"/>
              </w:smartTagPr>
              <w:r>
                <w:rPr>
                  <w:snapToGrid w:val="0"/>
                  <w:color w:val="000000"/>
                  <w:sz w:val="24"/>
                </w:rPr>
                <w:t>1, м</w:t>
              </w:r>
            </w:smartTag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Ы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А,К,Ф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2,0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Б,ДХ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В,М,Ц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2,2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Г,Н,Ч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ДО,Ш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Pr="00D915D5" w:rsidRDefault="00D915D5" w:rsidP="009C5FD2">
            <w:pPr>
              <w:spacing w:before="20"/>
              <w:rPr>
                <w:snapToGrid w:val="0"/>
                <w:color w:val="FF0000"/>
                <w:sz w:val="24"/>
              </w:rPr>
            </w:pPr>
            <w:r w:rsidRPr="00D915D5">
              <w:rPr>
                <w:snapToGrid w:val="0"/>
                <w:color w:val="FF0000"/>
                <w:sz w:val="24"/>
              </w:rPr>
              <w:t>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2,6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Е.аЩ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Е,Р,Ы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2,3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Ж,С,Э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3,4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3,Т,Ю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' 2,0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915D5" w:rsidTr="009C5FD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И, У, Я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4,5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</w:t>
            </w:r>
          </w:p>
          <w:p w:rsidR="00D915D5" w:rsidRDefault="00D915D5" w:rsidP="009C5FD2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</w:tbl>
    <w:p w:rsidR="009E5370" w:rsidRDefault="009E5370" w:rsidP="00D915D5">
      <w:pPr>
        <w:tabs>
          <w:tab w:val="left" w:pos="3917"/>
        </w:tabs>
        <w:rPr>
          <w:sz w:val="32"/>
          <w:szCs w:val="32"/>
        </w:rPr>
      </w:pPr>
    </w:p>
    <w:p w:rsidR="009E5370" w:rsidRPr="009E5370" w:rsidRDefault="009E5370" w:rsidP="009E5370">
      <w:pPr>
        <w:rPr>
          <w:sz w:val="32"/>
          <w:szCs w:val="32"/>
        </w:rPr>
      </w:pPr>
    </w:p>
    <w:p w:rsidR="009E5370" w:rsidRDefault="009E5370" w:rsidP="009E5370">
      <w:pPr>
        <w:rPr>
          <w:sz w:val="32"/>
          <w:szCs w:val="32"/>
        </w:rPr>
      </w:pPr>
    </w:p>
    <w:p w:rsidR="00B75840" w:rsidRDefault="009E5370" w:rsidP="009E5370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E5370" w:rsidRPr="009E5370" w:rsidRDefault="009E5370" w:rsidP="009E5370">
      <w:pPr>
        <w:tabs>
          <w:tab w:val="left" w:pos="1590"/>
        </w:tabs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798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370" w:rsidRPr="009E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3E" w:rsidRDefault="0082743E" w:rsidP="002E365D">
      <w:pPr>
        <w:spacing w:after="0" w:line="240" w:lineRule="auto"/>
      </w:pPr>
      <w:r>
        <w:separator/>
      </w:r>
    </w:p>
  </w:endnote>
  <w:endnote w:type="continuationSeparator" w:id="0">
    <w:p w:rsidR="0082743E" w:rsidRDefault="0082743E" w:rsidP="002E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3E" w:rsidRDefault="0082743E" w:rsidP="002E365D">
      <w:pPr>
        <w:spacing w:after="0" w:line="240" w:lineRule="auto"/>
      </w:pPr>
      <w:r>
        <w:separator/>
      </w:r>
    </w:p>
  </w:footnote>
  <w:footnote w:type="continuationSeparator" w:id="0">
    <w:p w:rsidR="0082743E" w:rsidRDefault="0082743E" w:rsidP="002E3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96"/>
    <w:rsid w:val="002E365D"/>
    <w:rsid w:val="007524AD"/>
    <w:rsid w:val="0082743E"/>
    <w:rsid w:val="009E5370"/>
    <w:rsid w:val="00A40A96"/>
    <w:rsid w:val="00B75840"/>
    <w:rsid w:val="00D915D5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FD421-1D8F-40B2-8D38-A1C54F4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15D5"/>
    <w:pPr>
      <w:keepNext/>
      <w:spacing w:before="20"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65D"/>
  </w:style>
  <w:style w:type="paragraph" w:styleId="a5">
    <w:name w:val="footer"/>
    <w:basedOn w:val="a"/>
    <w:link w:val="a6"/>
    <w:uiPriority w:val="99"/>
    <w:unhideWhenUsed/>
    <w:rsid w:val="002E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65D"/>
  </w:style>
  <w:style w:type="paragraph" w:customStyle="1" w:styleId="Normal">
    <w:name w:val="Normal"/>
    <w:rsid w:val="002E365D"/>
    <w:pPr>
      <w:widowControl w:val="0"/>
      <w:spacing w:after="0" w:line="300" w:lineRule="auto"/>
      <w:ind w:left="400" w:right="2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15D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2015-03-27T07:46:00Z</dcterms:created>
  <dcterms:modified xsi:type="dcterms:W3CDTF">2015-03-27T08:36:00Z</dcterms:modified>
</cp:coreProperties>
</file>