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7E" w:rsidRPr="00077EA8" w:rsidRDefault="00662CC5" w:rsidP="00662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A8">
        <w:rPr>
          <w:rFonts w:ascii="Times New Roman" w:hAnsi="Times New Roman" w:cs="Times New Roman"/>
          <w:b/>
          <w:sz w:val="24"/>
          <w:szCs w:val="24"/>
        </w:rPr>
        <w:t>Задание 1. Анализ рентабельности компании по модели Дюпон</w:t>
      </w:r>
    </w:p>
    <w:p w:rsidR="00662CC5" w:rsidRPr="00077EA8" w:rsidRDefault="00662CC5" w:rsidP="00662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CC5" w:rsidRPr="00077EA8" w:rsidRDefault="00662CC5" w:rsidP="00662CC5">
      <w:pPr>
        <w:jc w:val="both"/>
        <w:rPr>
          <w:rFonts w:ascii="Times New Roman" w:hAnsi="Times New Roman" w:cs="Times New Roman"/>
          <w:sz w:val="24"/>
          <w:szCs w:val="24"/>
        </w:rPr>
      </w:pPr>
      <w:r w:rsidRPr="00077EA8">
        <w:rPr>
          <w:rFonts w:ascii="Times New Roman" w:hAnsi="Times New Roman" w:cs="Times New Roman"/>
          <w:sz w:val="24"/>
          <w:szCs w:val="24"/>
        </w:rPr>
        <w:t>Объектом Вашего исследования является любая российская публичная компания, данные которой опубликованы и доступны за последние 3 года.</w:t>
      </w:r>
    </w:p>
    <w:p w:rsidR="00662CC5" w:rsidRPr="00077EA8" w:rsidRDefault="00662CC5" w:rsidP="00662CC5">
      <w:pPr>
        <w:jc w:val="both"/>
        <w:rPr>
          <w:rFonts w:ascii="Times New Roman" w:hAnsi="Times New Roman" w:cs="Times New Roman"/>
          <w:sz w:val="24"/>
          <w:szCs w:val="24"/>
        </w:rPr>
      </w:pPr>
      <w:r w:rsidRPr="00077EA8">
        <w:rPr>
          <w:rFonts w:ascii="Times New Roman" w:hAnsi="Times New Roman" w:cs="Times New Roman"/>
          <w:sz w:val="24"/>
          <w:szCs w:val="24"/>
        </w:rPr>
        <w:t>Вы рассчитываете:</w:t>
      </w:r>
    </w:p>
    <w:p w:rsidR="00662CC5" w:rsidRPr="00077EA8" w:rsidRDefault="00662CC5" w:rsidP="00662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EA8">
        <w:rPr>
          <w:rFonts w:ascii="Times New Roman" w:hAnsi="Times New Roman" w:cs="Times New Roman"/>
          <w:sz w:val="24"/>
          <w:szCs w:val="24"/>
        </w:rPr>
        <w:t>Показатели ликвидности, финансовой устойчивости, оборачиваемости и рентабельности компании</w:t>
      </w:r>
    </w:p>
    <w:p w:rsidR="00662CC5" w:rsidRPr="00077EA8" w:rsidRDefault="00662CC5" w:rsidP="00662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EA8">
        <w:rPr>
          <w:rFonts w:ascii="Times New Roman" w:hAnsi="Times New Roman" w:cs="Times New Roman"/>
          <w:sz w:val="24"/>
          <w:szCs w:val="24"/>
        </w:rPr>
        <w:t>Взаимосвязь между показателями по модели Дюпон в динамике.</w:t>
      </w:r>
    </w:p>
    <w:p w:rsidR="00662CC5" w:rsidRPr="00077EA8" w:rsidRDefault="00662CC5" w:rsidP="00662C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EA8">
        <w:rPr>
          <w:rFonts w:ascii="Times New Roman" w:hAnsi="Times New Roman" w:cs="Times New Roman"/>
          <w:sz w:val="24"/>
          <w:szCs w:val="24"/>
        </w:rPr>
        <w:t>Проводите анализ изменений в рентабельности собственного капитала (какие стороны деятельности компании оказали большее влияние на рентабельность собственного капитала, за счет чего произошли изменения)</w:t>
      </w:r>
    </w:p>
    <w:p w:rsidR="00662CC5" w:rsidRPr="00077EA8" w:rsidRDefault="00662CC5" w:rsidP="00662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CC5" w:rsidRPr="00077EA8" w:rsidRDefault="00662CC5" w:rsidP="00662CC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EA8">
        <w:rPr>
          <w:rFonts w:ascii="Times New Roman" w:hAnsi="Times New Roman" w:cs="Times New Roman"/>
          <w:sz w:val="24"/>
          <w:szCs w:val="24"/>
        </w:rPr>
        <w:t xml:space="preserve">В отчете о проделанной работе кратко описываете компанию, основные особенности </w:t>
      </w:r>
      <w:r w:rsidR="00410C3A" w:rsidRPr="00077EA8">
        <w:rPr>
          <w:rFonts w:ascii="Times New Roman" w:hAnsi="Times New Roman" w:cs="Times New Roman"/>
          <w:sz w:val="24"/>
          <w:szCs w:val="24"/>
        </w:rPr>
        <w:t>ее деятельности, проводите анализ и описываете результаты.</w:t>
      </w:r>
    </w:p>
    <w:p w:rsidR="00410C3A" w:rsidRPr="00077EA8" w:rsidRDefault="00410C3A" w:rsidP="00662CC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EA8">
        <w:rPr>
          <w:rFonts w:ascii="Times New Roman" w:hAnsi="Times New Roman" w:cs="Times New Roman"/>
          <w:sz w:val="24"/>
          <w:szCs w:val="24"/>
        </w:rPr>
        <w:t>Указываете источники данных.</w:t>
      </w:r>
    </w:p>
    <w:p w:rsidR="00410C3A" w:rsidRDefault="00410C3A" w:rsidP="00662CC5">
      <w:pPr>
        <w:pStyle w:val="a3"/>
        <w:ind w:left="0"/>
        <w:jc w:val="both"/>
      </w:pPr>
      <w:bookmarkStart w:id="0" w:name="_GoBack"/>
      <w:bookmarkEnd w:id="0"/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Default="00077EA8" w:rsidP="00662CC5">
      <w:pPr>
        <w:pStyle w:val="a3"/>
        <w:ind w:left="0"/>
        <w:jc w:val="both"/>
      </w:pPr>
    </w:p>
    <w:p w:rsidR="00077EA8" w:rsidRPr="00077EA8" w:rsidRDefault="00077EA8" w:rsidP="00077EA8">
      <w:pPr>
        <w:pStyle w:val="ListNum2"/>
        <w:tabs>
          <w:tab w:val="num" w:pos="360"/>
        </w:tabs>
        <w:ind w:left="360" w:hanging="360"/>
        <w:jc w:val="center"/>
        <w:rPr>
          <w:b/>
          <w:sz w:val="24"/>
          <w:szCs w:val="24"/>
        </w:rPr>
      </w:pPr>
      <w:r w:rsidRPr="00077EA8">
        <w:rPr>
          <w:b/>
          <w:sz w:val="24"/>
          <w:szCs w:val="24"/>
        </w:rPr>
        <w:lastRenderedPageBreak/>
        <w:t>Контрольная работа № 2 по дисциплине «Финансы организации»</w:t>
      </w:r>
    </w:p>
    <w:p w:rsidR="00077EA8" w:rsidRPr="00077EA8" w:rsidRDefault="00077EA8" w:rsidP="00077EA8">
      <w:pPr>
        <w:pStyle w:val="ListNum2"/>
        <w:tabs>
          <w:tab w:val="num" w:pos="360"/>
        </w:tabs>
        <w:ind w:left="360" w:hanging="360"/>
        <w:rPr>
          <w:sz w:val="24"/>
          <w:szCs w:val="24"/>
        </w:rPr>
      </w:pPr>
    </w:p>
    <w:p w:rsidR="00077EA8" w:rsidRPr="00077EA8" w:rsidRDefault="00077EA8" w:rsidP="00077EA8">
      <w:pPr>
        <w:pStyle w:val="ListNum2"/>
        <w:tabs>
          <w:tab w:val="num" w:pos="360"/>
        </w:tabs>
        <w:ind w:left="360" w:hanging="360"/>
        <w:rPr>
          <w:sz w:val="24"/>
          <w:szCs w:val="24"/>
        </w:rPr>
      </w:pPr>
      <w:r w:rsidRPr="00077EA8">
        <w:rPr>
          <w:sz w:val="24"/>
          <w:szCs w:val="24"/>
        </w:rPr>
        <w:t xml:space="preserve">1. Компания имела к концу отчетного периода текущих обязательств на 625200 </w:t>
      </w:r>
      <w:proofErr w:type="spellStart"/>
      <w:r w:rsidRPr="00077EA8">
        <w:rPr>
          <w:sz w:val="24"/>
          <w:szCs w:val="24"/>
        </w:rPr>
        <w:t>д.е</w:t>
      </w:r>
      <w:proofErr w:type="spellEnd"/>
      <w:r w:rsidRPr="00077EA8">
        <w:rPr>
          <w:sz w:val="24"/>
          <w:szCs w:val="24"/>
        </w:rPr>
        <w:t>., коэффициент текущей ликвидности был равен 2,1. Как менялся коэффициент текущей ликвидности и чистый оборотный капитал при следующих хозяйственных операциях:</w:t>
      </w:r>
    </w:p>
    <w:p w:rsidR="00077EA8" w:rsidRPr="00077EA8" w:rsidRDefault="00077EA8" w:rsidP="00077EA8">
      <w:pPr>
        <w:pStyle w:val="ListNum2"/>
        <w:numPr>
          <w:ilvl w:val="0"/>
          <w:numId w:val="2"/>
        </w:numPr>
        <w:rPr>
          <w:sz w:val="24"/>
          <w:szCs w:val="24"/>
        </w:rPr>
      </w:pPr>
      <w:proofErr w:type="gramStart"/>
      <w:r w:rsidRPr="00077EA8">
        <w:rPr>
          <w:sz w:val="24"/>
          <w:szCs w:val="24"/>
        </w:rPr>
        <w:t>получены</w:t>
      </w:r>
      <w:proofErr w:type="gramEnd"/>
      <w:r w:rsidRPr="00077EA8">
        <w:rPr>
          <w:sz w:val="24"/>
          <w:szCs w:val="24"/>
        </w:rPr>
        <w:t xml:space="preserve"> денежные средства на погашение дебиторской задолженности – 25810 </w:t>
      </w:r>
      <w:proofErr w:type="spellStart"/>
      <w:r w:rsidRPr="00077EA8">
        <w:rPr>
          <w:sz w:val="24"/>
          <w:szCs w:val="24"/>
        </w:rPr>
        <w:t>д.е</w:t>
      </w:r>
      <w:proofErr w:type="spellEnd"/>
      <w:r w:rsidRPr="00077EA8">
        <w:rPr>
          <w:sz w:val="24"/>
          <w:szCs w:val="24"/>
        </w:rPr>
        <w:t>.</w:t>
      </w:r>
    </w:p>
    <w:p w:rsidR="00077EA8" w:rsidRPr="00077EA8" w:rsidRDefault="00077EA8" w:rsidP="00077EA8">
      <w:pPr>
        <w:pStyle w:val="ListNum2"/>
        <w:numPr>
          <w:ilvl w:val="0"/>
          <w:numId w:val="2"/>
        </w:numPr>
        <w:rPr>
          <w:sz w:val="24"/>
          <w:szCs w:val="24"/>
        </w:rPr>
      </w:pPr>
      <w:proofErr w:type="gramStart"/>
      <w:r w:rsidRPr="00077EA8">
        <w:rPr>
          <w:sz w:val="24"/>
          <w:szCs w:val="24"/>
        </w:rPr>
        <w:t>взят</w:t>
      </w:r>
      <w:proofErr w:type="gramEnd"/>
      <w:r w:rsidRPr="00077EA8">
        <w:rPr>
          <w:sz w:val="24"/>
          <w:szCs w:val="24"/>
        </w:rPr>
        <w:t xml:space="preserve"> краткосрочный кредит – 200 тыс. </w:t>
      </w:r>
      <w:proofErr w:type="spellStart"/>
      <w:r w:rsidRPr="00077EA8">
        <w:rPr>
          <w:sz w:val="24"/>
          <w:szCs w:val="24"/>
        </w:rPr>
        <w:t>д.е</w:t>
      </w:r>
      <w:proofErr w:type="spellEnd"/>
      <w:r w:rsidRPr="00077EA8">
        <w:rPr>
          <w:sz w:val="24"/>
          <w:szCs w:val="24"/>
        </w:rPr>
        <w:t>.</w:t>
      </w:r>
    </w:p>
    <w:p w:rsidR="00077EA8" w:rsidRPr="00077EA8" w:rsidRDefault="00077EA8" w:rsidP="00077EA8">
      <w:pPr>
        <w:pStyle w:val="ListNum2"/>
        <w:numPr>
          <w:ilvl w:val="0"/>
          <w:numId w:val="2"/>
        </w:numPr>
        <w:rPr>
          <w:sz w:val="24"/>
          <w:szCs w:val="24"/>
        </w:rPr>
      </w:pPr>
      <w:proofErr w:type="gramStart"/>
      <w:r w:rsidRPr="00077EA8">
        <w:rPr>
          <w:sz w:val="24"/>
          <w:szCs w:val="24"/>
        </w:rPr>
        <w:t>приобретено</w:t>
      </w:r>
      <w:proofErr w:type="gramEnd"/>
      <w:r w:rsidRPr="00077EA8">
        <w:rPr>
          <w:sz w:val="24"/>
          <w:szCs w:val="24"/>
        </w:rPr>
        <w:t xml:space="preserve"> транспортное средство за 100 тыс. </w:t>
      </w:r>
      <w:proofErr w:type="spellStart"/>
      <w:r w:rsidRPr="00077EA8">
        <w:rPr>
          <w:sz w:val="24"/>
          <w:szCs w:val="24"/>
        </w:rPr>
        <w:t>д.е</w:t>
      </w:r>
      <w:proofErr w:type="spellEnd"/>
      <w:r w:rsidRPr="00077EA8">
        <w:rPr>
          <w:sz w:val="24"/>
          <w:szCs w:val="24"/>
        </w:rPr>
        <w:t>. (оплата наличными);</w:t>
      </w:r>
    </w:p>
    <w:p w:rsidR="00077EA8" w:rsidRPr="00077EA8" w:rsidRDefault="00077EA8" w:rsidP="00077EA8">
      <w:pPr>
        <w:pStyle w:val="ListNum2"/>
        <w:numPr>
          <w:ilvl w:val="0"/>
          <w:numId w:val="2"/>
        </w:numPr>
        <w:rPr>
          <w:sz w:val="24"/>
          <w:szCs w:val="24"/>
        </w:rPr>
      </w:pPr>
      <w:proofErr w:type="gramStart"/>
      <w:r w:rsidRPr="00077EA8">
        <w:rPr>
          <w:sz w:val="24"/>
          <w:szCs w:val="24"/>
        </w:rPr>
        <w:t>погашена</w:t>
      </w:r>
      <w:proofErr w:type="gramEnd"/>
      <w:r w:rsidRPr="00077EA8">
        <w:rPr>
          <w:sz w:val="24"/>
          <w:szCs w:val="24"/>
        </w:rPr>
        <w:t xml:space="preserve"> кредиторская задолженность на 63 тыс. </w:t>
      </w:r>
      <w:proofErr w:type="spellStart"/>
      <w:r w:rsidRPr="00077EA8">
        <w:rPr>
          <w:sz w:val="24"/>
          <w:szCs w:val="24"/>
        </w:rPr>
        <w:t>д.е</w:t>
      </w:r>
      <w:proofErr w:type="spellEnd"/>
      <w:r w:rsidRPr="00077EA8">
        <w:rPr>
          <w:sz w:val="24"/>
          <w:szCs w:val="24"/>
        </w:rPr>
        <w:t>.</w:t>
      </w:r>
    </w:p>
    <w:p w:rsidR="00077EA8" w:rsidRPr="00077EA8" w:rsidRDefault="00077EA8" w:rsidP="00077EA8">
      <w:pPr>
        <w:pStyle w:val="ListNum2"/>
        <w:numPr>
          <w:ilvl w:val="0"/>
          <w:numId w:val="2"/>
        </w:numPr>
        <w:rPr>
          <w:sz w:val="24"/>
          <w:szCs w:val="24"/>
        </w:rPr>
      </w:pPr>
      <w:proofErr w:type="gramStart"/>
      <w:r w:rsidRPr="00077EA8">
        <w:rPr>
          <w:sz w:val="24"/>
          <w:szCs w:val="24"/>
        </w:rPr>
        <w:t>реализовано</w:t>
      </w:r>
      <w:proofErr w:type="gramEnd"/>
      <w:r w:rsidRPr="00077EA8">
        <w:rPr>
          <w:sz w:val="24"/>
          <w:szCs w:val="24"/>
        </w:rPr>
        <w:t xml:space="preserve"> оборудование (балансовая стоимость объекта 90 тыс. </w:t>
      </w:r>
      <w:proofErr w:type="spellStart"/>
      <w:r w:rsidRPr="00077EA8">
        <w:rPr>
          <w:sz w:val="24"/>
          <w:szCs w:val="24"/>
        </w:rPr>
        <w:t>д.е</w:t>
      </w:r>
      <w:proofErr w:type="spellEnd"/>
      <w:r w:rsidRPr="00077EA8">
        <w:rPr>
          <w:sz w:val="24"/>
          <w:szCs w:val="24"/>
        </w:rPr>
        <w:t xml:space="preserve">., сумма накопленной амортизации 12 тыс. </w:t>
      </w:r>
      <w:proofErr w:type="spellStart"/>
      <w:r w:rsidRPr="00077EA8">
        <w:rPr>
          <w:sz w:val="24"/>
          <w:szCs w:val="24"/>
        </w:rPr>
        <w:t>д.е</w:t>
      </w:r>
      <w:proofErr w:type="spellEnd"/>
      <w:r w:rsidRPr="00077EA8">
        <w:rPr>
          <w:sz w:val="24"/>
          <w:szCs w:val="24"/>
        </w:rPr>
        <w:t xml:space="preserve">., выручка от реализации 80 </w:t>
      </w:r>
      <w:proofErr w:type="spellStart"/>
      <w:r w:rsidRPr="00077EA8">
        <w:rPr>
          <w:sz w:val="24"/>
          <w:szCs w:val="24"/>
        </w:rPr>
        <w:t>тыс.д.е</w:t>
      </w:r>
      <w:proofErr w:type="spellEnd"/>
      <w:r w:rsidRPr="00077EA8">
        <w:rPr>
          <w:sz w:val="24"/>
          <w:szCs w:val="24"/>
        </w:rPr>
        <w:t>.);</w:t>
      </w:r>
    </w:p>
    <w:p w:rsidR="00077EA8" w:rsidRPr="00077EA8" w:rsidRDefault="00077EA8" w:rsidP="00077EA8">
      <w:pPr>
        <w:rPr>
          <w:rFonts w:ascii="Times New Roman" w:hAnsi="Times New Roman" w:cs="Times New Roman"/>
          <w:sz w:val="24"/>
          <w:szCs w:val="24"/>
        </w:rPr>
      </w:pPr>
    </w:p>
    <w:p w:rsidR="00077EA8" w:rsidRPr="00077EA8" w:rsidRDefault="00077EA8" w:rsidP="00077EA8">
      <w:pPr>
        <w:rPr>
          <w:rFonts w:ascii="Times New Roman" w:hAnsi="Times New Roman" w:cs="Times New Roman"/>
          <w:sz w:val="24"/>
          <w:szCs w:val="24"/>
        </w:rPr>
      </w:pPr>
      <w:r w:rsidRPr="00077EA8">
        <w:rPr>
          <w:rFonts w:ascii="Times New Roman" w:hAnsi="Times New Roman" w:cs="Times New Roman"/>
          <w:sz w:val="24"/>
          <w:szCs w:val="24"/>
        </w:rPr>
        <w:t xml:space="preserve">2. Коэффициент финансового рычага компании составляет 1,1. Рентабельность активов 6,5%, общая сумма собственного капитала 210000 </w:t>
      </w:r>
      <w:proofErr w:type="spellStart"/>
      <w:r w:rsidRPr="00077EA8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077EA8">
        <w:rPr>
          <w:rFonts w:ascii="Times New Roman" w:hAnsi="Times New Roman" w:cs="Times New Roman"/>
          <w:sz w:val="24"/>
          <w:szCs w:val="24"/>
        </w:rPr>
        <w:t>. Найти коэффициент собственного капитала, рентабельность собственного капитала, чистую прибыль.</w:t>
      </w:r>
    </w:p>
    <w:p w:rsidR="00077EA8" w:rsidRPr="00077EA8" w:rsidRDefault="00077EA8" w:rsidP="00077EA8">
      <w:pPr>
        <w:rPr>
          <w:rFonts w:ascii="Times New Roman" w:hAnsi="Times New Roman" w:cs="Times New Roman"/>
          <w:sz w:val="24"/>
          <w:szCs w:val="24"/>
        </w:rPr>
      </w:pPr>
    </w:p>
    <w:p w:rsidR="00077EA8" w:rsidRPr="00077EA8" w:rsidRDefault="00077EA8" w:rsidP="00077EA8">
      <w:pPr>
        <w:rPr>
          <w:rFonts w:ascii="Times New Roman" w:hAnsi="Times New Roman" w:cs="Times New Roman"/>
          <w:sz w:val="24"/>
          <w:szCs w:val="24"/>
        </w:rPr>
      </w:pPr>
      <w:r w:rsidRPr="00077EA8">
        <w:rPr>
          <w:rFonts w:ascii="Times New Roman" w:hAnsi="Times New Roman" w:cs="Times New Roman"/>
          <w:sz w:val="24"/>
          <w:szCs w:val="24"/>
        </w:rPr>
        <w:t>3. Корпорация АВС показала следующие сведения в своем отчете о прибыли и убытках за год:</w:t>
      </w:r>
    </w:p>
    <w:p w:rsidR="00077EA8" w:rsidRPr="00077EA8" w:rsidRDefault="00077EA8" w:rsidP="00077EA8">
      <w:pPr>
        <w:ind w:right="3200"/>
        <w:rPr>
          <w:rFonts w:ascii="Times New Roman" w:hAnsi="Times New Roman" w:cs="Times New Roman"/>
          <w:sz w:val="24"/>
          <w:szCs w:val="24"/>
        </w:rPr>
      </w:pPr>
      <w:proofErr w:type="gramStart"/>
      <w:r w:rsidRPr="00077EA8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077EA8">
        <w:rPr>
          <w:rFonts w:ascii="Times New Roman" w:hAnsi="Times New Roman" w:cs="Times New Roman"/>
          <w:sz w:val="24"/>
          <w:szCs w:val="24"/>
        </w:rPr>
        <w:t xml:space="preserve"> продаж</w:t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  <w:t xml:space="preserve">200000 </w:t>
      </w:r>
    </w:p>
    <w:p w:rsidR="00077EA8" w:rsidRPr="00077EA8" w:rsidRDefault="00077EA8" w:rsidP="00077EA8">
      <w:pPr>
        <w:ind w:right="3200"/>
        <w:rPr>
          <w:rFonts w:ascii="Times New Roman" w:hAnsi="Times New Roman" w:cs="Times New Roman"/>
          <w:sz w:val="24"/>
          <w:szCs w:val="24"/>
        </w:rPr>
      </w:pPr>
      <w:proofErr w:type="gramStart"/>
      <w:r w:rsidRPr="00077EA8">
        <w:rPr>
          <w:rFonts w:ascii="Times New Roman" w:hAnsi="Times New Roman" w:cs="Times New Roman"/>
          <w:sz w:val="24"/>
          <w:szCs w:val="24"/>
        </w:rPr>
        <w:t>себестоимость</w:t>
      </w:r>
      <w:proofErr w:type="gramEnd"/>
      <w:r w:rsidRPr="00077EA8">
        <w:rPr>
          <w:rFonts w:ascii="Times New Roman" w:hAnsi="Times New Roman" w:cs="Times New Roman"/>
          <w:sz w:val="24"/>
          <w:szCs w:val="24"/>
        </w:rPr>
        <w:t xml:space="preserve"> реализованной продукции (включая амортизацию 20000)</w:t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  <w:t xml:space="preserve">80000 </w:t>
      </w:r>
    </w:p>
    <w:p w:rsidR="00077EA8" w:rsidRPr="00077EA8" w:rsidRDefault="00077EA8" w:rsidP="00077EA8">
      <w:pPr>
        <w:ind w:right="-40"/>
        <w:rPr>
          <w:rFonts w:ascii="Times New Roman" w:hAnsi="Times New Roman" w:cs="Times New Roman"/>
          <w:sz w:val="24"/>
          <w:szCs w:val="24"/>
        </w:rPr>
      </w:pPr>
      <w:proofErr w:type="gramStart"/>
      <w:r w:rsidRPr="00077EA8">
        <w:rPr>
          <w:rFonts w:ascii="Times New Roman" w:hAnsi="Times New Roman" w:cs="Times New Roman"/>
          <w:sz w:val="24"/>
          <w:szCs w:val="24"/>
        </w:rPr>
        <w:t>прочие</w:t>
      </w:r>
      <w:proofErr w:type="gramEnd"/>
      <w:r w:rsidRPr="00077EA8">
        <w:rPr>
          <w:rFonts w:ascii="Times New Roman" w:hAnsi="Times New Roman" w:cs="Times New Roman"/>
          <w:sz w:val="24"/>
          <w:szCs w:val="24"/>
        </w:rPr>
        <w:t xml:space="preserve"> издержки</w:t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  <w:t xml:space="preserve">40000 </w:t>
      </w:r>
    </w:p>
    <w:p w:rsidR="00077EA8" w:rsidRPr="00077EA8" w:rsidRDefault="00077EA8" w:rsidP="00077EA8">
      <w:pPr>
        <w:ind w:right="3200"/>
        <w:rPr>
          <w:rFonts w:ascii="Times New Roman" w:hAnsi="Times New Roman" w:cs="Times New Roman"/>
          <w:sz w:val="24"/>
          <w:szCs w:val="24"/>
        </w:rPr>
      </w:pPr>
      <w:proofErr w:type="gramStart"/>
      <w:r w:rsidRPr="00077EA8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077EA8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  <w:t>10000</w:t>
      </w:r>
    </w:p>
    <w:p w:rsidR="00077EA8" w:rsidRPr="00077EA8" w:rsidRDefault="00077EA8" w:rsidP="00077EA8">
      <w:pPr>
        <w:ind w:right="3390"/>
        <w:rPr>
          <w:rFonts w:ascii="Times New Roman" w:hAnsi="Times New Roman" w:cs="Times New Roman"/>
          <w:sz w:val="24"/>
          <w:szCs w:val="24"/>
        </w:rPr>
      </w:pPr>
      <w:proofErr w:type="gramStart"/>
      <w:r w:rsidRPr="00077EA8">
        <w:rPr>
          <w:rFonts w:ascii="Times New Roman" w:hAnsi="Times New Roman" w:cs="Times New Roman"/>
          <w:sz w:val="24"/>
          <w:szCs w:val="24"/>
        </w:rPr>
        <w:t>списание</w:t>
      </w:r>
      <w:proofErr w:type="gramEnd"/>
      <w:r w:rsidRPr="00077EA8">
        <w:rPr>
          <w:rFonts w:ascii="Times New Roman" w:hAnsi="Times New Roman" w:cs="Times New Roman"/>
          <w:sz w:val="24"/>
          <w:szCs w:val="24"/>
        </w:rPr>
        <w:t xml:space="preserve"> устаревшего оборудования</w:t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  <w:t>4000</w:t>
      </w:r>
    </w:p>
    <w:p w:rsidR="00077EA8" w:rsidRPr="00077EA8" w:rsidRDefault="00077EA8" w:rsidP="00077EA8">
      <w:pPr>
        <w:ind w:right="2539"/>
        <w:rPr>
          <w:rFonts w:ascii="Times New Roman" w:hAnsi="Times New Roman" w:cs="Times New Roman"/>
          <w:sz w:val="24"/>
          <w:szCs w:val="24"/>
        </w:rPr>
      </w:pPr>
      <w:proofErr w:type="gramStart"/>
      <w:r w:rsidRPr="00077EA8">
        <w:rPr>
          <w:rFonts w:ascii="Times New Roman" w:hAnsi="Times New Roman" w:cs="Times New Roman"/>
          <w:sz w:val="24"/>
          <w:szCs w:val="24"/>
        </w:rPr>
        <w:t>выплаченные</w:t>
      </w:r>
      <w:proofErr w:type="gramEnd"/>
      <w:r w:rsidRPr="00077EA8">
        <w:rPr>
          <w:rFonts w:ascii="Times New Roman" w:hAnsi="Times New Roman" w:cs="Times New Roman"/>
          <w:sz w:val="24"/>
          <w:szCs w:val="24"/>
        </w:rPr>
        <w:t xml:space="preserve"> налоги</w:t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  <w:t>12000</w:t>
      </w:r>
    </w:p>
    <w:p w:rsidR="00077EA8" w:rsidRPr="00077EA8" w:rsidRDefault="00077EA8" w:rsidP="00077EA8">
      <w:pPr>
        <w:ind w:right="-12"/>
        <w:rPr>
          <w:rFonts w:ascii="Times New Roman" w:hAnsi="Times New Roman" w:cs="Times New Roman"/>
          <w:sz w:val="24"/>
          <w:szCs w:val="24"/>
        </w:rPr>
      </w:pPr>
      <w:proofErr w:type="gramStart"/>
      <w:r w:rsidRPr="00077EA8">
        <w:rPr>
          <w:rFonts w:ascii="Times New Roman" w:hAnsi="Times New Roman" w:cs="Times New Roman"/>
          <w:sz w:val="24"/>
          <w:szCs w:val="24"/>
        </w:rPr>
        <w:t>выплаченные</w:t>
      </w:r>
      <w:proofErr w:type="gramEnd"/>
      <w:r w:rsidRPr="00077EA8">
        <w:rPr>
          <w:rFonts w:ascii="Times New Roman" w:hAnsi="Times New Roman" w:cs="Times New Roman"/>
          <w:sz w:val="24"/>
          <w:szCs w:val="24"/>
        </w:rPr>
        <w:t xml:space="preserve"> дивиденды</w:t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  <w:t>3000</w:t>
      </w:r>
    </w:p>
    <w:p w:rsidR="00077EA8" w:rsidRPr="00077EA8" w:rsidRDefault="00077EA8" w:rsidP="00077EA8">
      <w:pPr>
        <w:ind w:right="-12"/>
        <w:rPr>
          <w:rFonts w:ascii="Times New Roman" w:hAnsi="Times New Roman" w:cs="Times New Roman"/>
          <w:sz w:val="24"/>
          <w:szCs w:val="24"/>
        </w:rPr>
      </w:pPr>
      <w:proofErr w:type="gramStart"/>
      <w:r w:rsidRPr="00077EA8">
        <w:rPr>
          <w:rFonts w:ascii="Times New Roman" w:hAnsi="Times New Roman" w:cs="Times New Roman"/>
          <w:sz w:val="24"/>
          <w:szCs w:val="24"/>
        </w:rPr>
        <w:t>выплаченные</w:t>
      </w:r>
      <w:proofErr w:type="gramEnd"/>
      <w:r w:rsidRPr="00077EA8">
        <w:rPr>
          <w:rFonts w:ascii="Times New Roman" w:hAnsi="Times New Roman" w:cs="Times New Roman"/>
          <w:sz w:val="24"/>
          <w:szCs w:val="24"/>
        </w:rPr>
        <w:t xml:space="preserve"> проценты за кредит</w:t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  <w:t>18000</w:t>
      </w:r>
    </w:p>
    <w:p w:rsidR="00077EA8" w:rsidRPr="00077EA8" w:rsidRDefault="00077EA8" w:rsidP="00077EA8">
      <w:pPr>
        <w:ind w:right="-12"/>
        <w:rPr>
          <w:rFonts w:ascii="Times New Roman" w:hAnsi="Times New Roman" w:cs="Times New Roman"/>
          <w:sz w:val="24"/>
          <w:szCs w:val="24"/>
        </w:rPr>
      </w:pPr>
      <w:proofErr w:type="gramStart"/>
      <w:r w:rsidRPr="00077EA8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077EA8">
        <w:rPr>
          <w:rFonts w:ascii="Times New Roman" w:hAnsi="Times New Roman" w:cs="Times New Roman"/>
          <w:sz w:val="24"/>
          <w:szCs w:val="24"/>
        </w:rPr>
        <w:t xml:space="preserve"> дебиторской задолженности</w:t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  <w:t>15000</w:t>
      </w:r>
    </w:p>
    <w:p w:rsidR="00077EA8" w:rsidRPr="00077EA8" w:rsidRDefault="00077EA8" w:rsidP="00077EA8">
      <w:pPr>
        <w:ind w:right="-12"/>
        <w:rPr>
          <w:rFonts w:ascii="Times New Roman" w:hAnsi="Times New Roman" w:cs="Times New Roman"/>
          <w:sz w:val="24"/>
          <w:szCs w:val="24"/>
        </w:rPr>
      </w:pPr>
      <w:proofErr w:type="gramStart"/>
      <w:r w:rsidRPr="00077EA8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077EA8">
        <w:rPr>
          <w:rFonts w:ascii="Times New Roman" w:hAnsi="Times New Roman" w:cs="Times New Roman"/>
          <w:sz w:val="24"/>
          <w:szCs w:val="24"/>
        </w:rPr>
        <w:t xml:space="preserve"> запасов</w:t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  <w:t>20000</w:t>
      </w:r>
    </w:p>
    <w:p w:rsidR="00077EA8" w:rsidRPr="00077EA8" w:rsidRDefault="00077EA8" w:rsidP="00077EA8">
      <w:pPr>
        <w:ind w:right="-12"/>
        <w:rPr>
          <w:rFonts w:ascii="Times New Roman" w:hAnsi="Times New Roman" w:cs="Times New Roman"/>
          <w:sz w:val="24"/>
          <w:szCs w:val="24"/>
        </w:rPr>
      </w:pPr>
      <w:proofErr w:type="gramStart"/>
      <w:r w:rsidRPr="00077EA8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077EA8">
        <w:rPr>
          <w:rFonts w:ascii="Times New Roman" w:hAnsi="Times New Roman" w:cs="Times New Roman"/>
          <w:sz w:val="24"/>
          <w:szCs w:val="24"/>
        </w:rPr>
        <w:t xml:space="preserve"> краткосрочных обязательств</w:t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  <w:t>30000</w:t>
      </w:r>
    </w:p>
    <w:p w:rsidR="00077EA8" w:rsidRPr="00077EA8" w:rsidRDefault="00077EA8" w:rsidP="00077EA8">
      <w:pPr>
        <w:ind w:right="-12"/>
        <w:rPr>
          <w:rFonts w:ascii="Times New Roman" w:hAnsi="Times New Roman" w:cs="Times New Roman"/>
          <w:sz w:val="24"/>
          <w:szCs w:val="24"/>
        </w:rPr>
      </w:pPr>
      <w:proofErr w:type="gramStart"/>
      <w:r w:rsidRPr="00077EA8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077EA8">
        <w:rPr>
          <w:rFonts w:ascii="Times New Roman" w:hAnsi="Times New Roman" w:cs="Times New Roman"/>
          <w:sz w:val="24"/>
          <w:szCs w:val="24"/>
        </w:rPr>
        <w:t xml:space="preserve"> долгосрочных обязательств</w:t>
      </w:r>
      <w:r w:rsidRPr="00077EA8">
        <w:rPr>
          <w:rFonts w:ascii="Times New Roman" w:hAnsi="Times New Roman" w:cs="Times New Roman"/>
          <w:sz w:val="24"/>
          <w:szCs w:val="24"/>
        </w:rPr>
        <w:tab/>
      </w:r>
      <w:r w:rsidRPr="00077EA8">
        <w:rPr>
          <w:rFonts w:ascii="Times New Roman" w:hAnsi="Times New Roman" w:cs="Times New Roman"/>
          <w:sz w:val="24"/>
          <w:szCs w:val="24"/>
        </w:rPr>
        <w:tab/>
        <w:t>20000</w:t>
      </w:r>
    </w:p>
    <w:p w:rsidR="00077EA8" w:rsidRPr="00077EA8" w:rsidRDefault="00077EA8" w:rsidP="00077EA8">
      <w:pPr>
        <w:ind w:left="280"/>
        <w:rPr>
          <w:rFonts w:ascii="Times New Roman" w:hAnsi="Times New Roman" w:cs="Times New Roman"/>
          <w:sz w:val="24"/>
          <w:szCs w:val="24"/>
        </w:rPr>
      </w:pPr>
      <w:r w:rsidRPr="00077EA8">
        <w:rPr>
          <w:rFonts w:ascii="Times New Roman" w:hAnsi="Times New Roman" w:cs="Times New Roman"/>
          <w:sz w:val="24"/>
          <w:szCs w:val="24"/>
        </w:rPr>
        <w:t>Определите денежные потоки корпорации за год.</w:t>
      </w:r>
    </w:p>
    <w:p w:rsidR="00077EA8" w:rsidRPr="00077EA8" w:rsidRDefault="00077EA8" w:rsidP="00077EA8">
      <w:pPr>
        <w:rPr>
          <w:rFonts w:ascii="Times New Roman" w:hAnsi="Times New Roman" w:cs="Times New Roman"/>
          <w:sz w:val="24"/>
          <w:szCs w:val="24"/>
        </w:rPr>
      </w:pPr>
    </w:p>
    <w:p w:rsidR="00077EA8" w:rsidRPr="00077EA8" w:rsidRDefault="00077EA8" w:rsidP="00077EA8">
      <w:pPr>
        <w:rPr>
          <w:rFonts w:ascii="Times New Roman" w:hAnsi="Times New Roman" w:cs="Times New Roman"/>
          <w:sz w:val="24"/>
          <w:szCs w:val="24"/>
        </w:rPr>
      </w:pPr>
      <w:r w:rsidRPr="00077EA8">
        <w:rPr>
          <w:rFonts w:ascii="Times New Roman" w:hAnsi="Times New Roman" w:cs="Times New Roman"/>
          <w:sz w:val="24"/>
          <w:szCs w:val="24"/>
        </w:rPr>
        <w:lastRenderedPageBreak/>
        <w:t xml:space="preserve">4. Выручка от реализации продукции предприятия за год составила 110000 </w:t>
      </w:r>
      <w:proofErr w:type="spellStart"/>
      <w:r w:rsidRPr="00077EA8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077EA8">
        <w:rPr>
          <w:rFonts w:ascii="Times New Roman" w:hAnsi="Times New Roman" w:cs="Times New Roman"/>
          <w:sz w:val="24"/>
          <w:szCs w:val="24"/>
        </w:rPr>
        <w:t xml:space="preserve">., затраты на проданные товары – 45000, амортизация – 15000, прирост нераспределенной прибыли – 12800. Дивиденды на акцию составили 1,4 </w:t>
      </w:r>
      <w:proofErr w:type="spellStart"/>
      <w:r w:rsidRPr="00077EA8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077EA8">
        <w:rPr>
          <w:rFonts w:ascii="Times New Roman" w:hAnsi="Times New Roman" w:cs="Times New Roman"/>
          <w:sz w:val="24"/>
          <w:szCs w:val="24"/>
        </w:rPr>
        <w:t>., количество акций в обращении – 5000 шт. Ставка налога на прибыль – 25%. Найти: коэффициент покрытия процентов.</w:t>
      </w:r>
    </w:p>
    <w:p w:rsidR="00077EA8" w:rsidRPr="00662CC5" w:rsidRDefault="00077EA8" w:rsidP="00662CC5">
      <w:pPr>
        <w:pStyle w:val="a3"/>
        <w:ind w:left="0"/>
        <w:jc w:val="both"/>
      </w:pPr>
    </w:p>
    <w:sectPr w:rsidR="00077EA8" w:rsidRPr="00662CC5" w:rsidSect="00E7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82D93"/>
    <w:multiLevelType w:val="hybridMultilevel"/>
    <w:tmpl w:val="0F72E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55AF2"/>
    <w:multiLevelType w:val="hybridMultilevel"/>
    <w:tmpl w:val="3AA64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CC5"/>
    <w:rsid w:val="00077EA8"/>
    <w:rsid w:val="003A294B"/>
    <w:rsid w:val="00410C3A"/>
    <w:rsid w:val="00662CC5"/>
    <w:rsid w:val="009E7E92"/>
    <w:rsid w:val="00E7407E"/>
    <w:rsid w:val="00E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0C732-609F-49B7-9F64-5871852F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C5"/>
    <w:pPr>
      <w:ind w:left="720"/>
      <w:contextualSpacing/>
    </w:pPr>
  </w:style>
  <w:style w:type="paragraph" w:customStyle="1" w:styleId="ListNum2">
    <w:name w:val="ListNum2"/>
    <w:basedOn w:val="a"/>
    <w:rsid w:val="00077EA8"/>
    <w:pPr>
      <w:tabs>
        <w:tab w:val="left" w:pos="567"/>
      </w:tabs>
      <w:overflowPunct w:val="0"/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Пользователь Windows</cp:lastModifiedBy>
  <cp:revision>3</cp:revision>
  <dcterms:created xsi:type="dcterms:W3CDTF">2015-02-16T15:00:00Z</dcterms:created>
  <dcterms:modified xsi:type="dcterms:W3CDTF">2015-03-22T14:22:00Z</dcterms:modified>
</cp:coreProperties>
</file>