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72" w:rsidRPr="00F3105D" w:rsidRDefault="004D3872" w:rsidP="004D3872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№1</w:t>
      </w:r>
    </w:p>
    <w:p w:rsidR="004D3872" w:rsidRPr="00F3105D" w:rsidRDefault="004D3872" w:rsidP="004D3872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Цепная полимеризация. </w:t>
      </w:r>
      <w:proofErr w:type="spellStart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Сополимеризация</w:t>
      </w:r>
      <w:proofErr w:type="spellEnd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3872" w:rsidRPr="00F3105D" w:rsidRDefault="004D3872" w:rsidP="004D3872">
      <w:pPr>
        <w:spacing w:after="0" w:line="253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Рассчитать состав исходной смеси мономеров для получения сополимеров заданного состава.</w:t>
      </w:r>
    </w:p>
    <w:p w:rsidR="004D3872" w:rsidRPr="00F3105D" w:rsidRDefault="004D3872" w:rsidP="004D3872">
      <w:pPr>
        <w:spacing w:after="0" w:line="253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Определить состав смеси не вошедших в реакцию мономеров при степени превращения мономера 5%.</w:t>
      </w:r>
    </w:p>
    <w:p w:rsidR="004D3872" w:rsidRPr="00F3105D" w:rsidRDefault="004D3872" w:rsidP="004D3872">
      <w:pPr>
        <w:spacing w:after="0" w:line="253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Охарактеризовать тип структуры полученного сополимера.</w:t>
      </w:r>
    </w:p>
    <w:p w:rsidR="004D3872" w:rsidRPr="00F3105D" w:rsidRDefault="004D3872" w:rsidP="004D3872">
      <w:pPr>
        <w:spacing w:after="0" w:line="253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Написать химические уравнения </w:t>
      </w:r>
      <w:proofErr w:type="spellStart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сополимерзации</w:t>
      </w:r>
      <w:proofErr w:type="spellEnd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инициирования, роста цепи, обрыва цепи, передачи цепи, ингибирования.</w:t>
      </w:r>
    </w:p>
    <w:p w:rsidR="004D3872" w:rsidRPr="00F3105D" w:rsidRDefault="004D3872" w:rsidP="004D3872">
      <w:pPr>
        <w:spacing w:after="0" w:line="253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Выбрать способ синтеза сополимеров.</w:t>
      </w:r>
    </w:p>
    <w:p w:rsidR="004D3872" w:rsidRPr="00F3105D" w:rsidRDefault="004D3872" w:rsidP="004D3872">
      <w:pPr>
        <w:spacing w:after="0" w:line="253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    Объяснить, какое будет молекулярно-массовое распределение при </w:t>
      </w:r>
      <w:proofErr w:type="gramStart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выбранном</w:t>
      </w:r>
      <w:proofErr w:type="gramEnd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спосбе</w:t>
      </w:r>
      <w:proofErr w:type="spellEnd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синтеза? Какие факторы увеличивают скорость полимеризации? Какие факторы повышают конверсию мономеров при </w:t>
      </w:r>
      <w:proofErr w:type="spellStart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сополимеризации</w:t>
      </w:r>
      <w:proofErr w:type="spellEnd"/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(полимеризации)? Какие факторы влияют на величину молекулярной массы сополимера?</w:t>
      </w:r>
    </w:p>
    <w:p w:rsidR="004D3872" w:rsidRPr="00F3105D" w:rsidRDefault="004D3872" w:rsidP="004D3872">
      <w:pPr>
        <w:spacing w:after="0" w:line="253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9A8" w:rsidRPr="00F3105D" w:rsidRDefault="004D387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105D">
        <w:rPr>
          <w:rFonts w:ascii="Times New Roman" w:hAnsi="Times New Roman" w:cs="Times New Roman"/>
          <w:color w:val="000000"/>
          <w:sz w:val="28"/>
          <w:szCs w:val="28"/>
        </w:rPr>
        <w:t>Варианты заданий для контрольной работы №1.</w:t>
      </w:r>
    </w:p>
    <w:tbl>
      <w:tblPr>
        <w:tblStyle w:val="a3"/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992"/>
        <w:gridCol w:w="1701"/>
        <w:gridCol w:w="1559"/>
        <w:gridCol w:w="851"/>
        <w:gridCol w:w="1701"/>
      </w:tblGrid>
      <w:tr w:rsidR="00F3105D" w:rsidTr="00F3105D">
        <w:trPr>
          <w:trHeight w:val="1029"/>
        </w:trPr>
        <w:tc>
          <w:tcPr>
            <w:tcW w:w="709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Мономеры</w:t>
            </w:r>
            <w:r w:rsidRPr="00F3105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F3105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3105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1843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синтеза,</w:t>
            </w:r>
            <w:r w:rsidRPr="00F3105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Ингибитор, катализатор</w:t>
            </w:r>
          </w:p>
        </w:tc>
        <w:tc>
          <w:tcPr>
            <w:tcW w:w="1559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Ингибитор</w:t>
            </w:r>
          </w:p>
        </w:tc>
        <w:tc>
          <w:tcPr>
            <w:tcW w:w="851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fa-IR"/>
              </w:rPr>
              <w:t>۰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сополимера, масс. %</w:t>
            </w:r>
          </w:p>
        </w:tc>
      </w:tr>
      <w:tr w:rsidR="00F3105D" w:rsidTr="00F3105D">
        <w:trPr>
          <w:trHeight w:val="1600"/>
        </w:trPr>
        <w:tc>
          <w:tcPr>
            <w:tcW w:w="709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Акрилонитрил</w:t>
            </w:r>
            <w:r w:rsidRPr="00F3105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proofErr w:type="spellStart"/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винилиденхлористый</w:t>
            </w:r>
            <w:proofErr w:type="spellEnd"/>
          </w:p>
        </w:tc>
        <w:tc>
          <w:tcPr>
            <w:tcW w:w="1843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701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F3105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F3105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</w:t>
            </w: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1559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sz w:val="28"/>
                <w:szCs w:val="28"/>
              </w:rPr>
              <w:t>Фенол</w:t>
            </w:r>
          </w:p>
        </w:tc>
        <w:tc>
          <w:tcPr>
            <w:tcW w:w="851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0,91× 0,38</w:t>
            </w:r>
          </w:p>
        </w:tc>
        <w:tc>
          <w:tcPr>
            <w:tcW w:w="1701" w:type="dxa"/>
          </w:tcPr>
          <w:p w:rsidR="00F3105D" w:rsidRPr="00F3105D" w:rsidRDefault="00F3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70-30</w:t>
            </w:r>
          </w:p>
        </w:tc>
      </w:tr>
    </w:tbl>
    <w:p w:rsidR="004D3872" w:rsidRDefault="004D3872">
      <w:bookmarkStart w:id="0" w:name="_GoBack"/>
      <w:bookmarkEnd w:id="0"/>
    </w:p>
    <w:sectPr w:rsidR="004D3872" w:rsidSect="004D3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1A"/>
    <w:rsid w:val="0006531A"/>
    <w:rsid w:val="004D3872"/>
    <w:rsid w:val="006F69A8"/>
    <w:rsid w:val="00F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31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3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2015-03-17T13:40:00Z</dcterms:created>
  <dcterms:modified xsi:type="dcterms:W3CDTF">2015-03-17T13:53:00Z</dcterms:modified>
</cp:coreProperties>
</file>