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37" w:rsidRPr="008D532F" w:rsidRDefault="008D532F">
      <w:pPr>
        <w:rPr>
          <w:rFonts w:ascii="Times New Roman" w:hAnsi="Times New Roman" w:cs="Times New Roman"/>
          <w:b/>
          <w:sz w:val="28"/>
          <w:szCs w:val="28"/>
        </w:rPr>
      </w:pPr>
      <w:r w:rsidRPr="008D532F">
        <w:rPr>
          <w:rFonts w:ascii="Times New Roman" w:hAnsi="Times New Roman" w:cs="Times New Roman"/>
          <w:b/>
          <w:sz w:val="28"/>
          <w:szCs w:val="28"/>
        </w:rPr>
        <w:t>Задачи по финансовому менеджменту: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Задача 10. Клиент заключил договор с банком о получении кредита в сумме 45 тыс. р. с условием, что через 120 дней он вернет 48 тыс. р. Какова доходность сделки для банка в виде годовой процентной ставки (простой, обыкновенной)?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Задача 20. Какую сумму можно получить через 6 лет по 6-процентному сберегательному сертификату стоимостью 12 тыс. р.?</w:t>
      </w:r>
    </w:p>
    <w:p w:rsidR="008D532F" w:rsidRPr="008D532F" w:rsidRDefault="008D532F" w:rsidP="008D532F">
      <w:pPr>
        <w:ind w:firstLine="708"/>
        <w:jc w:val="both"/>
        <w:outlineLvl w:val="0"/>
        <w:rPr>
          <w:rFonts w:ascii="Times New Roman" w:hAnsi="Times New Roman" w:cs="Times New Roman"/>
          <w:b/>
        </w:rPr>
      </w:pPr>
    </w:p>
    <w:p w:rsidR="008D532F" w:rsidRPr="008D532F" w:rsidRDefault="008D532F" w:rsidP="008D532F">
      <w:pPr>
        <w:jc w:val="both"/>
        <w:outlineLvl w:val="0"/>
        <w:rPr>
          <w:rFonts w:ascii="Times New Roman" w:hAnsi="Times New Roman" w:cs="Times New Roman"/>
          <w:b/>
        </w:rPr>
      </w:pPr>
      <w:r w:rsidRPr="008D532F">
        <w:rPr>
          <w:rFonts w:ascii="Times New Roman" w:hAnsi="Times New Roman" w:cs="Times New Roman"/>
          <w:b/>
        </w:rPr>
        <w:t>«</w:t>
      </w:r>
      <w:r w:rsidRPr="008D532F">
        <w:rPr>
          <w:rFonts w:ascii="Times New Roman" w:hAnsi="Times New Roman" w:cs="Times New Roman"/>
          <w:b/>
          <w:i/>
        </w:rPr>
        <w:t>Управление оборотными активами</w:t>
      </w:r>
      <w:r w:rsidRPr="008D532F">
        <w:rPr>
          <w:rFonts w:ascii="Times New Roman" w:hAnsi="Times New Roman" w:cs="Times New Roman"/>
          <w:b/>
        </w:rPr>
        <w:t>»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 По данным финансовой отчетности (бухгалтерский баланс и отчет о финансовых результатах) предприятия, на котором работает студент, или   данным, которые доступны студенту, рассчитать показатели оборачиваемости оборотных активов (в целом и по элементам) и длительность циклов предприятия.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Под оборотными активами понимают денежные средства и иные активы, которые будут обращены в денежные средства, проданы или потреблены в течение 12 месяцев или обычного операционного цикла. К оборотным активам относятся: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- денежные средства в кассе предприятия, на расчетном счете в банках;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-  легкореализуемые ценные бумаги, не относящиеся к долгосрочным финансовым вложениям; 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- дебиторская задолженность;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- запасы сырья, материалов, товаров;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- остатки незавершенного производства, готовой продукции; 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- текущая часть расходов будущих периодов.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Оборачиваемость оборотных средств характеризуется: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- коэффициентом оборачиваемости или количеством оборотов за определенный период, как правило, за год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 Ко = </w:t>
      </w:r>
      <w:proofErr w:type="spellStart"/>
      <w:r w:rsidRPr="008D532F">
        <w:rPr>
          <w:rFonts w:ascii="Times New Roman" w:hAnsi="Times New Roman" w:cs="Times New Roman"/>
        </w:rPr>
        <w:t>Впр</w:t>
      </w:r>
      <w:proofErr w:type="spellEnd"/>
      <w:r w:rsidRPr="008D532F">
        <w:rPr>
          <w:rFonts w:ascii="Times New Roman" w:hAnsi="Times New Roman" w:cs="Times New Roman"/>
        </w:rPr>
        <w:t xml:space="preserve"> / ОА,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где </w:t>
      </w:r>
      <w:proofErr w:type="spellStart"/>
      <w:r w:rsidRPr="008D532F">
        <w:rPr>
          <w:rFonts w:ascii="Times New Roman" w:hAnsi="Times New Roman" w:cs="Times New Roman"/>
        </w:rPr>
        <w:t>Впр</w:t>
      </w:r>
      <w:proofErr w:type="spellEnd"/>
      <w:r w:rsidRPr="008D532F">
        <w:rPr>
          <w:rFonts w:ascii="Times New Roman" w:hAnsi="Times New Roman" w:cs="Times New Roman"/>
        </w:rPr>
        <w:t xml:space="preserve"> – выручка (нетто) от продажи продукции;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      ОА – среднегодовая  стоимость  оборотных активов;</w:t>
      </w:r>
    </w:p>
    <w:p w:rsidR="008D532F" w:rsidRPr="008D532F" w:rsidRDefault="008D532F" w:rsidP="008D532F">
      <w:pPr>
        <w:jc w:val="both"/>
        <w:outlineLvl w:val="0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ab/>
        <w:t xml:space="preserve">- продолжительностью одного оборота в днях 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По</w:t>
      </w:r>
      <w:proofErr w:type="gramStart"/>
      <w:r w:rsidRPr="008D532F">
        <w:rPr>
          <w:rFonts w:ascii="Times New Roman" w:hAnsi="Times New Roman" w:cs="Times New Roman"/>
        </w:rPr>
        <w:t xml:space="preserve"> = Д</w:t>
      </w:r>
      <w:proofErr w:type="gramEnd"/>
      <w:r w:rsidRPr="008D532F">
        <w:rPr>
          <w:rFonts w:ascii="Times New Roman" w:hAnsi="Times New Roman" w:cs="Times New Roman"/>
        </w:rPr>
        <w:t xml:space="preserve"> / Ко,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где</w:t>
      </w:r>
      <w:proofErr w:type="gramStart"/>
      <w:r w:rsidRPr="008D532F">
        <w:rPr>
          <w:rFonts w:ascii="Times New Roman" w:hAnsi="Times New Roman" w:cs="Times New Roman"/>
        </w:rPr>
        <w:t xml:space="preserve"> Д</w:t>
      </w:r>
      <w:proofErr w:type="gramEnd"/>
      <w:r w:rsidRPr="008D532F">
        <w:rPr>
          <w:rFonts w:ascii="Times New Roman" w:hAnsi="Times New Roman" w:cs="Times New Roman"/>
        </w:rPr>
        <w:t xml:space="preserve"> – количество дней в анализируемом периоде;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ab/>
        <w:t xml:space="preserve">- коэффициентом закрепления (загрузки) 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8D532F">
        <w:rPr>
          <w:rFonts w:ascii="Times New Roman" w:hAnsi="Times New Roman" w:cs="Times New Roman"/>
        </w:rPr>
        <w:t>Кз</w:t>
      </w:r>
      <w:proofErr w:type="spellEnd"/>
      <w:r w:rsidRPr="008D532F">
        <w:rPr>
          <w:rFonts w:ascii="Times New Roman" w:hAnsi="Times New Roman" w:cs="Times New Roman"/>
        </w:rPr>
        <w:t xml:space="preserve"> = ОА / </w:t>
      </w:r>
      <w:proofErr w:type="spellStart"/>
      <w:r w:rsidRPr="008D532F">
        <w:rPr>
          <w:rFonts w:ascii="Times New Roman" w:hAnsi="Times New Roman" w:cs="Times New Roman"/>
        </w:rPr>
        <w:t>Впр</w:t>
      </w:r>
      <w:proofErr w:type="spellEnd"/>
      <w:r w:rsidRPr="008D532F">
        <w:rPr>
          <w:rFonts w:ascii="Times New Roman" w:hAnsi="Times New Roman" w:cs="Times New Roman"/>
        </w:rPr>
        <w:t xml:space="preserve">. 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lastRenderedPageBreak/>
        <w:t xml:space="preserve">Исходные данные  и рассчитанные показатели   необходимо представить в виде таблицы. По полученным результатам  сделать выводы о наиболее важных (положительных и отрицательных) изменениях, о влиянии этих изменений на результаты деятельности  предприятия.  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Т а б </w:t>
      </w:r>
      <w:proofErr w:type="gramStart"/>
      <w:r w:rsidRPr="008D532F">
        <w:rPr>
          <w:rFonts w:ascii="Times New Roman" w:hAnsi="Times New Roman" w:cs="Times New Roman"/>
        </w:rPr>
        <w:t>л</w:t>
      </w:r>
      <w:proofErr w:type="gramEnd"/>
      <w:r w:rsidRPr="008D532F">
        <w:rPr>
          <w:rFonts w:ascii="Times New Roman" w:hAnsi="Times New Roman" w:cs="Times New Roman"/>
        </w:rPr>
        <w:t xml:space="preserve"> и </w:t>
      </w:r>
      <w:proofErr w:type="spellStart"/>
      <w:r w:rsidRPr="008D532F">
        <w:rPr>
          <w:rFonts w:ascii="Times New Roman" w:hAnsi="Times New Roman" w:cs="Times New Roman"/>
        </w:rPr>
        <w:t>ц</w:t>
      </w:r>
      <w:proofErr w:type="spellEnd"/>
      <w:r w:rsidRPr="008D532F">
        <w:rPr>
          <w:rFonts w:ascii="Times New Roman" w:hAnsi="Times New Roman" w:cs="Times New Roman"/>
        </w:rPr>
        <w:t xml:space="preserve"> а - Показатели оборачиваемости активов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1800"/>
        <w:gridCol w:w="1800"/>
        <w:gridCol w:w="1751"/>
      </w:tblGrid>
      <w:tr w:rsidR="008D532F" w:rsidRPr="008D532F" w:rsidTr="000478F7">
        <w:trPr>
          <w:cantSplit/>
          <w:trHeight w:val="4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F" w:rsidRPr="008D532F" w:rsidRDefault="008D532F" w:rsidP="000478F7">
            <w:pPr>
              <w:jc w:val="center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F" w:rsidRPr="008D532F" w:rsidRDefault="008D532F" w:rsidP="000478F7">
            <w:pPr>
              <w:jc w:val="center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F" w:rsidRPr="008D532F" w:rsidRDefault="008D532F" w:rsidP="000478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532F">
              <w:rPr>
                <w:rFonts w:ascii="Times New Roman" w:hAnsi="Times New Roman" w:cs="Times New Roman"/>
              </w:rPr>
              <w:t>Предшествую-щий</w:t>
            </w:r>
            <w:proofErr w:type="spellEnd"/>
            <w:proofErr w:type="gramEnd"/>
            <w:r w:rsidRPr="008D532F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F" w:rsidRPr="008D532F" w:rsidRDefault="008D532F" w:rsidP="000478F7">
            <w:pPr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Среднегодовая величина</w:t>
            </w:r>
          </w:p>
        </w:tc>
      </w:tr>
      <w:tr w:rsidR="008D532F" w:rsidRPr="008D532F" w:rsidTr="000478F7">
        <w:trPr>
          <w:cantSplit/>
          <w:trHeight w:val="63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F" w:rsidRPr="008D532F" w:rsidRDefault="008D532F" w:rsidP="000478F7">
            <w:pPr>
              <w:pStyle w:val="2"/>
              <w:spacing w:line="276" w:lineRule="auto"/>
              <w:rPr>
                <w:sz w:val="22"/>
                <w:szCs w:val="22"/>
              </w:rPr>
            </w:pPr>
            <w:r w:rsidRPr="008D532F">
              <w:rPr>
                <w:sz w:val="22"/>
                <w:szCs w:val="22"/>
              </w:rPr>
              <w:t xml:space="preserve">Оборотные активы, всего, тыс. р.  </w:t>
            </w:r>
          </w:p>
          <w:p w:rsidR="008D532F" w:rsidRPr="008D532F" w:rsidRDefault="008D532F" w:rsidP="000478F7">
            <w:pPr>
              <w:pStyle w:val="2"/>
              <w:spacing w:line="276" w:lineRule="auto"/>
              <w:rPr>
                <w:sz w:val="22"/>
                <w:szCs w:val="22"/>
              </w:rPr>
            </w:pPr>
            <w:r w:rsidRPr="008D532F">
              <w:rPr>
                <w:sz w:val="22"/>
                <w:szCs w:val="22"/>
              </w:rPr>
              <w:t>Выручка от продажи продукции, тыс. р.</w:t>
            </w:r>
          </w:p>
          <w:p w:rsidR="008D532F" w:rsidRPr="008D532F" w:rsidRDefault="008D532F" w:rsidP="000478F7">
            <w:pPr>
              <w:pStyle w:val="2"/>
              <w:spacing w:line="276" w:lineRule="auto"/>
              <w:rPr>
                <w:sz w:val="22"/>
                <w:szCs w:val="22"/>
              </w:rPr>
            </w:pPr>
            <w:r w:rsidRPr="008D532F">
              <w:rPr>
                <w:sz w:val="22"/>
                <w:szCs w:val="22"/>
              </w:rPr>
              <w:t>Коэффициент оборачиваемости оборотных активов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Период оборачиваемости оборотных активов, дни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Запасы, тыс. р.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Себестоимость продаж, тыс. р.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Коэффициент оборачиваемости запасов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Период оборачиваемости запасов, дни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Дебиторская задолженность, тыс. р.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Коэффициент оборачиваемости дебиторской задолженности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Период оборачиваемости (срок погашения) дебиторской задолженности, дни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Кредиторская задолженность, тыс. р.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Коэффициент оборачиваемости кредиторской задолженности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Период оборачиваемости (срок погашения) кредиторской задолженности, дни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Денежные средства, тыс. р.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Коэффициент оборачиваемости денежных средств</w:t>
            </w:r>
          </w:p>
          <w:p w:rsidR="008D532F" w:rsidRPr="008D532F" w:rsidRDefault="008D532F" w:rsidP="000478F7">
            <w:pPr>
              <w:jc w:val="both"/>
              <w:rPr>
                <w:rFonts w:ascii="Times New Roman" w:hAnsi="Times New Roman" w:cs="Times New Roman"/>
              </w:rPr>
            </w:pPr>
            <w:r w:rsidRPr="008D532F">
              <w:rPr>
                <w:rFonts w:ascii="Times New Roman" w:hAnsi="Times New Roman" w:cs="Times New Roman"/>
              </w:rPr>
              <w:t>Период оборачиваемости денежных средств, дни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F" w:rsidRPr="008D532F" w:rsidRDefault="008D532F" w:rsidP="00047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F" w:rsidRPr="008D532F" w:rsidRDefault="008D532F" w:rsidP="00047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F" w:rsidRPr="008D532F" w:rsidRDefault="008D532F" w:rsidP="00047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532F" w:rsidRPr="008D532F" w:rsidRDefault="008D532F" w:rsidP="008D532F">
      <w:pPr>
        <w:ind w:firstLine="360"/>
        <w:jc w:val="both"/>
        <w:rPr>
          <w:rFonts w:ascii="Times New Roman" w:hAnsi="Times New Roman" w:cs="Times New Roman"/>
        </w:rPr>
      </w:pP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Для нормальной деятельности предприятия оборотные средства должны находиться на всех стадиях производственного цикла (в виде материальных запасов, незавершенного производства, запасов готовой продукции) и во всех формах (денежной, производительной и товарной). 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Полный цикл оборота оборотных активов равен времени от момента закупки сырья и материалов  у поставщиков (оплата кредиторской задолженности) до оплаты готовой продукции покупателями (погашение дебиторской задолженности). 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>Производственно-коммерческий (операционный) цикл характеризует время нахождения финансовых ресурсов в запасах и дебиторской задолженности, т. е. время между приобретением сырья и материалов и поступлением денежных средств от дебиторов за отгруженную продукцию.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      Для определения времени производственно-коммерческого цикла рассчитывается период оборачиваемости по отдельным элементам оборотных активов: запасов сырья и материалов, запасов готовой продукции, дебиторской и кредиторской задолженности.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      Финансовый цикл (период оборота денежных средств) – период между оплатой сырья и материалов и поступлением денежных средств от дебиторов. Так как предприятие оплачивает счета поставщиков с временным лагом, то финансовый цикл  меньше операционного на время обращения кредиторской задолженности.</w:t>
      </w:r>
    </w:p>
    <w:p w:rsidR="008D532F" w:rsidRPr="008D532F" w:rsidRDefault="008D532F" w:rsidP="008D532F">
      <w:pPr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</w:rPr>
        <w:t xml:space="preserve">      Сокращение операционного и финансового циклов в динамике рассматривается как положительная тенденция. Операционный цикл можно сократить за счет ускорения производственного процесса и оборачиваемости дебиторской задолженности, а финансовый – как за счет данных факторов, так и за счет некоторого замедления оборачиваемости кредиторской задолженности.</w:t>
      </w:r>
    </w:p>
    <w:p w:rsidR="008D532F" w:rsidRPr="008D532F" w:rsidRDefault="008D532F" w:rsidP="008D532F">
      <w:pPr>
        <w:ind w:firstLine="708"/>
        <w:jc w:val="both"/>
        <w:rPr>
          <w:rFonts w:ascii="Times New Roman" w:hAnsi="Times New Roman" w:cs="Times New Roman"/>
        </w:rPr>
      </w:pPr>
      <w:r w:rsidRPr="008D532F">
        <w:rPr>
          <w:rFonts w:ascii="Times New Roman" w:hAnsi="Times New Roman" w:cs="Times New Roman"/>
          <w:i/>
        </w:rPr>
        <w:t>Примечание</w:t>
      </w:r>
      <w:r w:rsidRPr="008D532F">
        <w:rPr>
          <w:rFonts w:ascii="Times New Roman" w:hAnsi="Times New Roman" w:cs="Times New Roman"/>
        </w:rPr>
        <w:t>. При выполнении данного задания студент может использовать  литературу, рекомендуемую для изучения дисциплин по экономическому  анализу.</w:t>
      </w:r>
    </w:p>
    <w:p w:rsidR="008D532F" w:rsidRPr="008D532F" w:rsidRDefault="008D532F" w:rsidP="008D532F">
      <w:pPr>
        <w:ind w:firstLine="709"/>
        <w:jc w:val="both"/>
        <w:rPr>
          <w:b/>
        </w:rPr>
      </w:pPr>
    </w:p>
    <w:p w:rsidR="008D532F" w:rsidRPr="008D532F" w:rsidRDefault="008D532F">
      <w:pPr>
        <w:rPr>
          <w:rFonts w:ascii="Times New Roman" w:hAnsi="Times New Roman" w:cs="Times New Roman"/>
        </w:rPr>
      </w:pPr>
    </w:p>
    <w:sectPr w:rsidR="008D532F" w:rsidRPr="008D532F" w:rsidSect="00F2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3FDA"/>
    <w:rsid w:val="008D532F"/>
    <w:rsid w:val="00F20D37"/>
    <w:rsid w:val="00F3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D5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D53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2015-03-15T17:32:00Z</dcterms:created>
  <dcterms:modified xsi:type="dcterms:W3CDTF">2015-03-15T17:32:00Z</dcterms:modified>
</cp:coreProperties>
</file>