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</w:p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</w:p>
    <w:p w:rsidR="00C91446" w:rsidRPr="005B71DF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Структура данных: массив.</w:t>
      </w:r>
    </w:p>
    <w:p w:rsidR="00C91446" w:rsidRPr="005B71DF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Способ хранения объектов: об"</w:t>
      </w:r>
      <w:proofErr w:type="spellStart"/>
      <w:r w:rsidRPr="005B71DF">
        <w:rPr>
          <w:szCs w:val="24"/>
        </w:rPr>
        <w:t>екты</w:t>
      </w:r>
      <w:proofErr w:type="spellEnd"/>
      <w:r w:rsidRPr="005B71DF">
        <w:rPr>
          <w:szCs w:val="24"/>
        </w:rPr>
        <w:t>.</w:t>
      </w:r>
    </w:p>
    <w:p w:rsidR="00C91446" w:rsidRPr="005B71DF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Размерность структуры данных: параметр шаблона.</w:t>
      </w:r>
    </w:p>
    <w:p w:rsidR="00C91446" w:rsidRPr="005B71DF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Операция: сортировка при наличии переопределенной операции</w:t>
      </w:r>
    </w:p>
    <w:p w:rsidR="00C91446" w:rsidRPr="005B71DF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сравнения об"</w:t>
      </w:r>
      <w:proofErr w:type="spellStart"/>
      <w:r w:rsidRPr="005B71DF">
        <w:rPr>
          <w:szCs w:val="24"/>
        </w:rPr>
        <w:t>ектов</w:t>
      </w:r>
      <w:proofErr w:type="spellEnd"/>
      <w:r w:rsidRPr="005B71DF">
        <w:rPr>
          <w:szCs w:val="24"/>
        </w:rPr>
        <w:t>.</w:t>
      </w:r>
    </w:p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  <w:r w:rsidRPr="005B71DF">
        <w:rPr>
          <w:szCs w:val="24"/>
        </w:rPr>
        <w:t>Операция: Двоичный поиск на основе сравнения с объектом-ключом.</w:t>
      </w:r>
    </w:p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</w:p>
    <w:p w:rsidR="00C91446" w:rsidRDefault="00C91446" w:rsidP="00C91446">
      <w:pPr>
        <w:pStyle w:val="21"/>
        <w:spacing w:line="240" w:lineRule="auto"/>
        <w:ind w:firstLine="1"/>
        <w:jc w:val="both"/>
        <w:rPr>
          <w:szCs w:val="24"/>
        </w:rPr>
      </w:pPr>
    </w:p>
    <w:sectPr w:rsidR="00C91446" w:rsidSect="002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64A"/>
    <w:rsid w:val="000C764A"/>
    <w:rsid w:val="001877AC"/>
    <w:rsid w:val="001E02A1"/>
    <w:rsid w:val="00206D84"/>
    <w:rsid w:val="002C21E2"/>
    <w:rsid w:val="0048202E"/>
    <w:rsid w:val="00C91446"/>
    <w:rsid w:val="00D417D3"/>
    <w:rsid w:val="00D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4"/>
  </w:style>
  <w:style w:type="paragraph" w:styleId="1">
    <w:name w:val="heading 1"/>
    <w:basedOn w:val="a"/>
    <w:next w:val="a"/>
    <w:link w:val="10"/>
    <w:uiPriority w:val="9"/>
    <w:qFormat/>
    <w:rsid w:val="00C91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4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List 2"/>
    <w:basedOn w:val="a"/>
    <w:rsid w:val="000C764A"/>
    <w:pPr>
      <w:spacing w:after="0" w:line="48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C764A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C764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0C764A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0C764A"/>
    <w:rPr>
      <w:rFonts w:ascii="Courier New" w:eastAsia="Times New Roman" w:hAnsi="Courier New" w:cs="Times New Roman"/>
      <w:sz w:val="24"/>
      <w:szCs w:val="20"/>
    </w:rPr>
  </w:style>
  <w:style w:type="paragraph" w:styleId="a7">
    <w:name w:val="header"/>
    <w:basedOn w:val="a"/>
    <w:link w:val="a8"/>
    <w:rsid w:val="000C764A"/>
    <w:pPr>
      <w:tabs>
        <w:tab w:val="center" w:pos="4153"/>
        <w:tab w:val="right" w:pos="8306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C764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91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7</cp:revision>
  <dcterms:created xsi:type="dcterms:W3CDTF">2015-01-13T05:09:00Z</dcterms:created>
  <dcterms:modified xsi:type="dcterms:W3CDTF">2015-02-22T04:05:00Z</dcterms:modified>
</cp:coreProperties>
</file>