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C0" w:rsidRDefault="00CB55C0" w:rsidP="00C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5C0" w:rsidRPr="00F75571" w:rsidRDefault="00CB55C0" w:rsidP="00CB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5C0" w:rsidRPr="00F75571" w:rsidRDefault="00CB55C0" w:rsidP="00CB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75571">
        <w:rPr>
          <w:rFonts w:ascii="Times New Roman" w:hAnsi="Times New Roman" w:cs="Times New Roman"/>
          <w:color w:val="000000"/>
          <w:sz w:val="32"/>
          <w:szCs w:val="32"/>
        </w:rPr>
        <w:t>Методические указания</w:t>
      </w:r>
    </w:p>
    <w:p w:rsidR="00CB55C0" w:rsidRPr="00F75571" w:rsidRDefault="00CB55C0" w:rsidP="00CB55C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75571">
        <w:rPr>
          <w:rFonts w:ascii="Times New Roman" w:hAnsi="Times New Roman" w:cs="Times New Roman"/>
          <w:color w:val="000000"/>
          <w:sz w:val="36"/>
          <w:szCs w:val="36"/>
        </w:rPr>
        <w:t>по курсовому проектированию</w:t>
      </w: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75571">
        <w:rPr>
          <w:rFonts w:ascii="Times New Roman" w:hAnsi="Times New Roman" w:cs="Times New Roman"/>
          <w:color w:val="000000"/>
          <w:sz w:val="32"/>
          <w:szCs w:val="32"/>
        </w:rPr>
        <w:t xml:space="preserve">по курсу “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Объектно-ориентированное программирование</w:t>
      </w:r>
      <w:r w:rsidRPr="00F75571">
        <w:rPr>
          <w:rFonts w:ascii="Times New Roman" w:hAnsi="Times New Roman" w:cs="Times New Roman"/>
          <w:color w:val="000000"/>
          <w:sz w:val="32"/>
          <w:szCs w:val="32"/>
        </w:rPr>
        <w:t xml:space="preserve"> “</w:t>
      </w:r>
    </w:p>
    <w:p w:rsidR="00CB55C0" w:rsidRPr="00F75571" w:rsidRDefault="00CB55C0" w:rsidP="00CB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571">
        <w:rPr>
          <w:rFonts w:ascii="Times New Roman" w:hAnsi="Times New Roman" w:cs="Times New Roman"/>
          <w:color w:val="000000"/>
          <w:sz w:val="28"/>
          <w:szCs w:val="28"/>
        </w:rPr>
        <w:t xml:space="preserve">для студентов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230100.62 Информатика и вычислительная техника</w:t>
      </w: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2014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 w:type="page"/>
      </w: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50744">
        <w:rPr>
          <w:rFonts w:ascii="Times New Roman" w:hAnsi="Times New Roman" w:cs="Times New Roman"/>
          <w:b/>
          <w:color w:val="000000"/>
          <w:sz w:val="32"/>
          <w:szCs w:val="32"/>
        </w:rPr>
        <w:t>СОДЕРЖАНИЕ</w:t>
      </w: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B55C0" w:rsidRDefault="00CB55C0" w:rsidP="00CB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B55C0" w:rsidRDefault="00E22D3B" w:rsidP="00CB55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Задача курсовой работы</w:t>
      </w:r>
      <w:r w:rsidR="00CB55C0" w:rsidRPr="008B652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…………………………………...3</w:t>
      </w:r>
    </w:p>
    <w:p w:rsidR="00CB55C0" w:rsidRPr="008B6528" w:rsidRDefault="00CB55C0" w:rsidP="00CB55C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B55C0" w:rsidRDefault="00E22D3B" w:rsidP="00CB55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Содержание пояснительной записки</w:t>
      </w:r>
      <w:r w:rsidR="00CB55C0">
        <w:rPr>
          <w:rFonts w:ascii="Times New Roman" w:hAnsi="Times New Roman" w:cs="Times New Roman"/>
          <w:b/>
          <w:color w:val="000000"/>
          <w:sz w:val="32"/>
          <w:szCs w:val="32"/>
        </w:rPr>
        <w:t>…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..</w:t>
      </w:r>
      <w:r w:rsidR="00CB55C0">
        <w:rPr>
          <w:rFonts w:ascii="Times New Roman" w:hAnsi="Times New Roman" w:cs="Times New Roman"/>
          <w:b/>
          <w:color w:val="000000"/>
          <w:sz w:val="32"/>
          <w:szCs w:val="32"/>
        </w:rPr>
        <w:t>…………………4</w:t>
      </w:r>
    </w:p>
    <w:p w:rsidR="00CB55C0" w:rsidRDefault="00CB55C0" w:rsidP="00CB55C0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B55C0" w:rsidRDefault="00E22D3B" w:rsidP="00CB55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Темы курсовых проектов……………….</w:t>
      </w:r>
      <w:r w:rsidR="00CB55C0">
        <w:rPr>
          <w:rFonts w:ascii="Times New Roman" w:hAnsi="Times New Roman" w:cs="Times New Roman"/>
          <w:b/>
          <w:color w:val="000000"/>
          <w:sz w:val="32"/>
          <w:szCs w:val="32"/>
        </w:rPr>
        <w:t>…………………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</w:p>
    <w:p w:rsidR="00CB55C0" w:rsidRPr="00E237BC" w:rsidRDefault="00CB55C0" w:rsidP="00CB55C0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B55C0" w:rsidRDefault="00CB55C0" w:rsidP="00CB55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Литература…………………………………………………..</w:t>
      </w:r>
      <w:r w:rsidR="00E22D3B">
        <w:rPr>
          <w:rFonts w:ascii="Times New Roman" w:hAnsi="Times New Roman" w:cs="Times New Roman"/>
          <w:b/>
          <w:color w:val="000000"/>
          <w:sz w:val="32"/>
          <w:szCs w:val="32"/>
        </w:rPr>
        <w:t>8</w:t>
      </w:r>
    </w:p>
    <w:p w:rsidR="00CB55C0" w:rsidRDefault="00CB55C0" w:rsidP="00CB55C0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B55C0" w:rsidRDefault="00CB55C0" w:rsidP="00CB55C0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br w:type="page"/>
      </w:r>
    </w:p>
    <w:p w:rsidR="002E6222" w:rsidRPr="002E6222" w:rsidRDefault="002E6222" w:rsidP="002E62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2E6222">
        <w:rPr>
          <w:rFonts w:ascii="TimesNewRomanPS-BoldMT" w:hAnsi="TimesNewRomanPS-BoldMT" w:cs="TimesNewRomanPS-BoldMT"/>
          <w:b/>
          <w:bCs/>
          <w:sz w:val="32"/>
          <w:szCs w:val="32"/>
        </w:rPr>
        <w:lastRenderedPageBreak/>
        <w:t>Задача курсовой работы</w:t>
      </w:r>
    </w:p>
    <w:p w:rsidR="002E6222" w:rsidRPr="002E6222" w:rsidRDefault="002E6222" w:rsidP="002E6222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Задача курсовой работы заключается в следующем: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сформулировать техническое задание для проекта;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произвести анализ сформулированного технического задания, спроектировать интерфейс пользователя, диаграммы взаимодействия модулей и классов;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разработать систему тестов для будущей программной системы;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на основании сформулированных требований и их анализа реализовать программу на языке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>
        <w:rPr>
          <w:rFonts w:ascii="TimesNewRomanPSMT" w:hAnsi="TimesNewRomanPSMT" w:cs="TimesNewRomanPSMT"/>
          <w:sz w:val="28"/>
          <w:szCs w:val="28"/>
        </w:rPr>
        <w:t>++;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на основании разработанной системы тестов протестировать программу, добиться корректного прохождения всех тестов, зафиксировать результаты тестирования;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по проделанной работе оформить пояснительную записку.</w:t>
      </w:r>
    </w:p>
    <w:p w:rsidR="002E6222" w:rsidRDefault="002E6222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br w:type="page"/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2E6222">
        <w:rPr>
          <w:rFonts w:ascii="TimesNewRomanPS-BoldMT" w:hAnsi="TimesNewRomanPS-BoldMT" w:cs="TimesNewRomanPS-BoldMT"/>
          <w:b/>
          <w:bCs/>
          <w:sz w:val="32"/>
          <w:szCs w:val="32"/>
        </w:rPr>
        <w:lastRenderedPageBreak/>
        <w:t>2. Содержание пояснительной записки</w:t>
      </w:r>
    </w:p>
    <w:p w:rsidR="002E6222" w:rsidRPr="002E6222" w:rsidRDefault="002E6222" w:rsidP="002E62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Пояснительная записка (ПЗ) к курсовому проекту (работе) должна включать в себя нижеследующие разделы.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</w:t>
      </w:r>
      <w:r w:rsidRPr="002E6222">
        <w:rPr>
          <w:rFonts w:ascii="Times New Roman" w:hAnsi="Times New Roman" w:cs="Times New Roman"/>
          <w:i/>
          <w:iCs/>
          <w:sz w:val="28"/>
          <w:szCs w:val="28"/>
        </w:rPr>
        <w:t>Титульный лист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</w:t>
      </w:r>
      <w:r w:rsidRPr="002E6222">
        <w:rPr>
          <w:rFonts w:ascii="Times New Roman" w:hAnsi="Times New Roman" w:cs="Times New Roman"/>
          <w:i/>
          <w:iCs/>
          <w:sz w:val="28"/>
          <w:szCs w:val="28"/>
        </w:rPr>
        <w:t>Реферат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– содержит краткое описание (реферат) выполненной работы (2-3 предложения). Перечисляются ключевые слова, указывается количество страниц и приложений. Реферат размещают на отдельной странице. Заголовком служит слово "Реферат", написанное прописными буквами по центру страницы.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</w:t>
      </w:r>
      <w:r w:rsidRPr="002E6222">
        <w:rPr>
          <w:rFonts w:ascii="Times New Roman" w:hAnsi="Times New Roman" w:cs="Times New Roman"/>
          <w:i/>
          <w:iCs/>
          <w:sz w:val="28"/>
          <w:szCs w:val="28"/>
        </w:rPr>
        <w:t>Задание на проектирование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(техническое задание) – содержит постановку задачи для курсового проекта. В данном разделе необходимо привести требования к разрабатываемой системе, полностью описать функциональность будущей программы.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 </w:t>
      </w:r>
      <w:r w:rsidRPr="002E6222">
        <w:rPr>
          <w:rFonts w:ascii="Times New Roman" w:hAnsi="Times New Roman" w:cs="Times New Roman"/>
          <w:i/>
          <w:iCs/>
          <w:sz w:val="28"/>
          <w:szCs w:val="28"/>
        </w:rPr>
        <w:t>Содержание ПЗ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– нумерованный по страницам список разделов ПЗ. Нумерация страниц ПЗ – сквозная: титульный лист имеет первый номер.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</w:t>
      </w:r>
      <w:r w:rsidRPr="002E6222">
        <w:rPr>
          <w:rFonts w:ascii="Times New Roman" w:hAnsi="Times New Roman" w:cs="Times New Roman"/>
          <w:sz w:val="28"/>
          <w:szCs w:val="28"/>
        </w:rPr>
        <w:t xml:space="preserve">. </w:t>
      </w:r>
      <w:r w:rsidRPr="002E6222">
        <w:rPr>
          <w:rFonts w:ascii="Times New Roman" w:hAnsi="Times New Roman" w:cs="Times New Roman"/>
          <w:i/>
          <w:iCs/>
          <w:sz w:val="28"/>
          <w:szCs w:val="28"/>
        </w:rPr>
        <w:t>Введение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– описание предметной области, актуальность решаемой задачи, обзор используемой литературы, обзор существующих аналогов.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</w:t>
      </w:r>
      <w:r w:rsidRPr="002E6222">
        <w:rPr>
          <w:rFonts w:ascii="Times New Roman" w:hAnsi="Times New Roman" w:cs="Times New Roman"/>
          <w:sz w:val="28"/>
          <w:szCs w:val="28"/>
        </w:rPr>
        <w:t xml:space="preserve">. </w:t>
      </w:r>
      <w:r w:rsidRPr="002E6222">
        <w:rPr>
          <w:rFonts w:ascii="Times New Roman" w:hAnsi="Times New Roman" w:cs="Times New Roman"/>
          <w:i/>
          <w:iCs/>
          <w:sz w:val="28"/>
          <w:szCs w:val="28"/>
        </w:rPr>
        <w:t>Анализ задания</w:t>
      </w:r>
      <w:r>
        <w:rPr>
          <w:rFonts w:ascii="TimesNewRomanPSMT" w:hAnsi="TimesNewRomanPSMT" w:cs="TimesNewRomanPSMT"/>
          <w:sz w:val="28"/>
          <w:szCs w:val="28"/>
        </w:rPr>
        <w:t>. В данном разделе необходимо описать входные и выходные данные системы, спроектированный интерфейс пользователя, структуру хранимых данных, структуру программной системы, привести блок-схемы основных алгоритмов программы, диаграмму использования модулей, диаграмму взаимодействия классов программы.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6. </w:t>
      </w:r>
      <w:r w:rsidRPr="002E6222">
        <w:rPr>
          <w:rFonts w:ascii="Times New Roman" w:hAnsi="Times New Roman" w:cs="Times New Roman"/>
          <w:i/>
          <w:iCs/>
          <w:sz w:val="28"/>
          <w:szCs w:val="28"/>
        </w:rPr>
        <w:t xml:space="preserve">Реализация </w:t>
      </w:r>
      <w:r>
        <w:rPr>
          <w:rFonts w:ascii="TimesNewRomanPSMT" w:hAnsi="TimesNewRomanPSMT" w:cs="TimesNewRomanPSMT"/>
          <w:sz w:val="28"/>
          <w:szCs w:val="28"/>
        </w:rPr>
        <w:t>– перечень модулей и классов реализованной программы с описанием их интерфейсных функций.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7. </w:t>
      </w:r>
      <w:r w:rsidRPr="002E6222">
        <w:rPr>
          <w:rFonts w:ascii="Times New Roman" w:hAnsi="Times New Roman" w:cs="Times New Roman"/>
          <w:i/>
          <w:iCs/>
          <w:sz w:val="28"/>
          <w:szCs w:val="28"/>
        </w:rPr>
        <w:t>Тестирование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– набор тестовых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данных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как для отдельных модулей программной системы, так и для всей системы в целом. Описание результатов тестирования.</w:t>
      </w:r>
    </w:p>
    <w:p w:rsidR="002E6222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8. </w:t>
      </w:r>
      <w:r w:rsidRPr="002E6222">
        <w:rPr>
          <w:rFonts w:ascii="Times New Roman" w:hAnsi="Times New Roman" w:cs="Times New Roman"/>
          <w:i/>
          <w:iCs/>
          <w:sz w:val="28"/>
          <w:szCs w:val="28"/>
        </w:rPr>
        <w:t>Заключение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– в данном разделе необходимо сформулировать основные итоги работы: сопоставление желаемых и полученных результатов, возможные пути развития проекта.</w:t>
      </w:r>
    </w:p>
    <w:p w:rsidR="00B92FD0" w:rsidRDefault="002E6222" w:rsidP="002E62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9. </w:t>
      </w:r>
      <w:r w:rsidRPr="002E6222">
        <w:rPr>
          <w:rFonts w:ascii="Times New Roman" w:hAnsi="Times New Roman" w:cs="Times New Roman"/>
          <w:i/>
          <w:iCs/>
          <w:sz w:val="28"/>
          <w:szCs w:val="28"/>
        </w:rPr>
        <w:t>Список литературы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- список источников, используемых при работе над проектом.</w:t>
      </w:r>
    </w:p>
    <w:p w:rsidR="00B92FD0" w:rsidRDefault="00B92FD0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br w:type="page"/>
      </w:r>
    </w:p>
    <w:p w:rsidR="00767651" w:rsidRPr="00767651" w:rsidRDefault="00767651" w:rsidP="0076765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767651">
        <w:rPr>
          <w:rFonts w:ascii="TimesNewRomanPS-BoldMT" w:hAnsi="TimesNewRomanPS-BoldMT" w:cs="TimesNewRomanPS-BoldMT"/>
          <w:b/>
          <w:bCs/>
          <w:sz w:val="32"/>
          <w:szCs w:val="32"/>
        </w:rPr>
        <w:lastRenderedPageBreak/>
        <w:t>Темы курсовых проектов</w:t>
      </w:r>
    </w:p>
    <w:p w:rsidR="00767651" w:rsidRPr="00767651" w:rsidRDefault="00767651" w:rsidP="00767651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B92FD0" w:rsidRDefault="00B92FD0" w:rsidP="0076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NewPSMT" w:hAnsi="CourierNewPSMT" w:cs="CourierNew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3.1 Игра “Нажми Клавишу”</w:t>
      </w:r>
      <w:r w:rsidR="0076765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 </w:t>
      </w:r>
      <w:r>
        <w:rPr>
          <w:rFonts w:ascii="TimesNewRomanPSMT" w:hAnsi="TimesNewRomanPSMT" w:cs="TimesNewRomanPSMT"/>
          <w:sz w:val="28"/>
          <w:szCs w:val="28"/>
        </w:rPr>
        <w:t>Случайно выводится изображение клавиши и необходимо как можно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быстрее нажать соответствующую клавишу на клавиатуре. При этом программа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измеряет время между выводом изображения и соответствующим нажатием.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Перед началом игры вводится имя игрока и определяется количество попыток.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Результаты игры вносятся в специальную таблицу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CourierNewPSMT" w:hAnsi="CourierNewPSMT" w:cs="CourierNewPSMT"/>
          <w:sz w:val="28"/>
          <w:szCs w:val="28"/>
        </w:rPr>
        <w:t>&lt;имя игрока&gt; &lt;результат&gt;</w:t>
      </w:r>
      <w:r w:rsidR="00767651">
        <w:rPr>
          <w:rFonts w:ascii="CourierNewPSMT" w:hAnsi="CourierNewPSMT" w:cs="CourierNewPSMT"/>
          <w:sz w:val="28"/>
          <w:szCs w:val="28"/>
        </w:rPr>
        <w:t>.</w:t>
      </w:r>
    </w:p>
    <w:p w:rsidR="00767651" w:rsidRDefault="00767651" w:rsidP="0076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NewPSMT" w:hAnsi="CourierNewPSMT" w:cs="CourierNewPSMT"/>
          <w:sz w:val="28"/>
          <w:szCs w:val="28"/>
        </w:rPr>
      </w:pPr>
    </w:p>
    <w:p w:rsidR="00B92FD0" w:rsidRDefault="00B92FD0" w:rsidP="0076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3.2 Игра “Поймай мышкой”</w:t>
      </w:r>
      <w:r w:rsidR="0076765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 xml:space="preserve">Правила игры: на экране случайно сверху-вниз или еще как ни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будь</w:t>
      </w:r>
      <w:proofErr w:type="gramEnd"/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начинает двигаться кружок. Цель игры поймать кружок с помощью курсора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мышки. Скорость движения кружка сделать изменяющимся в зависимости от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номера попытки (сначала медленно, а затем ускорять). Кроме этого необходимо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измерять время между запуском и моментом попадания. Результаты заносить в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специальную таблицу.</w:t>
      </w:r>
    </w:p>
    <w:p w:rsidR="00767651" w:rsidRDefault="00767651" w:rsidP="0076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B92FD0" w:rsidRDefault="00B92FD0" w:rsidP="0076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3.3 Тест по национальным сказкам</w:t>
      </w:r>
      <w:r w:rsidR="0076765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Взять небольшую сказку. По этой сказке сформулировать 10 вопросов. На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каждый вопрос необходимо записать несколько вариантов ответов. Один из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вариантов должен быть правильным, остальные неправильные. Каждый вопрос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должен быть организован как меню. Если вариант ответа в меню был выбран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правильно, то ответ оценивается 1, если вариант был выбран неверный, то ответ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оценивается 0. Общая оценка ставится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виде суммы ответов на каждый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вопрос. Если на 9 и более вопросов было отвечено правильно</w:t>
      </w:r>
      <w:r w:rsidR="00767651">
        <w:rPr>
          <w:rFonts w:ascii="TimesNewRomanPSMT" w:hAnsi="TimesNewRomanPSMT" w:cs="TimesNewRomanPSMT"/>
          <w:sz w:val="28"/>
          <w:szCs w:val="28"/>
        </w:rPr>
        <w:t>,</w:t>
      </w:r>
      <w:r>
        <w:rPr>
          <w:rFonts w:ascii="TimesNewRomanPSMT" w:hAnsi="TimesNewRomanPSMT" w:cs="TimesNewRomanPSMT"/>
          <w:sz w:val="28"/>
          <w:szCs w:val="28"/>
        </w:rPr>
        <w:t xml:space="preserve"> то ставится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оценка 5. Если на 6-8, то ставится оценка 4. Если правильно отвечено на 4-5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вопросов ставится оценка 3, в других случаях ставится оценка 2.</w:t>
      </w:r>
    </w:p>
    <w:p w:rsidR="00B92FD0" w:rsidRDefault="00B92FD0" w:rsidP="0076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B55C0" w:rsidRDefault="00B92FD0" w:rsidP="0076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3.4 Практикум по национальным сказкам</w:t>
      </w:r>
      <w:r w:rsidR="0076765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Практикум очень похож на тест из задания 3.3. Отличие заключается в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том что, если ответ на вопрос был неверный, то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обучаемому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представляется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правильный ответ и далее вновь задается этот вопрос. Оценка в практикуме не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ставится.</w:t>
      </w:r>
    </w:p>
    <w:p w:rsidR="00767651" w:rsidRDefault="00767651" w:rsidP="0076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B92FD0" w:rsidRDefault="00B92FD0" w:rsidP="0076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</w:t>
      </w:r>
      <w:r w:rsidR="009F0283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Моделирование игры “ЖИЗНЬ”</w:t>
      </w:r>
      <w:r w:rsidR="0076765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Игра “Жизнь” является одной из первых попыток создания клеточных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автоматов. Правила игры следующие:</w:t>
      </w:r>
    </w:p>
    <w:p w:rsidR="00B92FD0" w:rsidRDefault="00B92FD0" w:rsidP="0076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Весь экран разбивается на клетки одинаковых размеров (2 на 2</w:t>
      </w:r>
      <w:r w:rsidR="0076765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точки).</w:t>
      </w:r>
    </w:p>
    <w:p w:rsidR="00B92FD0" w:rsidRDefault="00B92FD0" w:rsidP="0076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Клетка с белым цветом считается неживой</w:t>
      </w:r>
      <w:r w:rsidR="00767651">
        <w:rPr>
          <w:rFonts w:ascii="TimesNewRomanPSMT" w:hAnsi="TimesNewRomanPSMT" w:cs="TimesNewRomanPSMT"/>
          <w:sz w:val="28"/>
          <w:szCs w:val="28"/>
        </w:rPr>
        <w:t>.</w:t>
      </w:r>
    </w:p>
    <w:p w:rsidR="00B92FD0" w:rsidRDefault="00B92FD0" w:rsidP="0076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Клетка с другим цветом живая.</w:t>
      </w:r>
    </w:p>
    <w:p w:rsidR="00B92FD0" w:rsidRDefault="00B92FD0" w:rsidP="0076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Задается начальная конфигурация “живых” клеток</w:t>
      </w:r>
    </w:p>
    <w:p w:rsidR="00B92FD0" w:rsidRDefault="00B92FD0" w:rsidP="0076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Производится процесс жизни по следующим законам:</w:t>
      </w:r>
    </w:p>
    <w:p w:rsidR="00B92FD0" w:rsidRPr="00883C0B" w:rsidRDefault="00B92FD0" w:rsidP="00883C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83C0B">
        <w:rPr>
          <w:rFonts w:ascii="TimesNewRomanPSMT" w:hAnsi="TimesNewRomanPSMT" w:cs="TimesNewRomanPSMT"/>
          <w:sz w:val="28"/>
          <w:szCs w:val="28"/>
        </w:rPr>
        <w:t>если рядом с пустой клеткой ровно три живых, то в пустой</w:t>
      </w:r>
      <w:r w:rsidR="00883C0B" w:rsidRPr="00883C0B">
        <w:rPr>
          <w:rFonts w:ascii="TimesNewRomanPSMT" w:hAnsi="TimesNewRomanPSMT" w:cs="TimesNewRomanPSMT"/>
          <w:sz w:val="28"/>
          <w:szCs w:val="28"/>
        </w:rPr>
        <w:t xml:space="preserve"> </w:t>
      </w:r>
      <w:r w:rsidRPr="00883C0B">
        <w:rPr>
          <w:rFonts w:ascii="TimesNewRomanPSMT" w:hAnsi="TimesNewRomanPSMT" w:cs="TimesNewRomanPSMT"/>
          <w:sz w:val="28"/>
          <w:szCs w:val="28"/>
        </w:rPr>
        <w:t>клетке рождается жизнь</w:t>
      </w:r>
      <w:r w:rsidR="00883C0B" w:rsidRPr="00883C0B">
        <w:rPr>
          <w:rFonts w:ascii="TimesNewRomanPSMT" w:hAnsi="TimesNewRomanPSMT" w:cs="TimesNewRomanPSMT"/>
          <w:sz w:val="28"/>
          <w:szCs w:val="28"/>
        </w:rPr>
        <w:t>;</w:t>
      </w:r>
    </w:p>
    <w:p w:rsidR="00B92FD0" w:rsidRPr="00883C0B" w:rsidRDefault="00B92FD0" w:rsidP="00883C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83C0B">
        <w:rPr>
          <w:rFonts w:ascii="TimesNewRomanPSMT" w:hAnsi="TimesNewRomanPSMT" w:cs="TimesNewRomanPSMT"/>
          <w:sz w:val="28"/>
          <w:szCs w:val="28"/>
        </w:rPr>
        <w:t>если рядом с живой клеткой меньше двух живых клеток, то</w:t>
      </w:r>
      <w:r w:rsidR="00883C0B" w:rsidRPr="00883C0B">
        <w:rPr>
          <w:rFonts w:ascii="TimesNewRomanPSMT" w:hAnsi="TimesNewRomanPSMT" w:cs="TimesNewRomanPSMT"/>
          <w:sz w:val="28"/>
          <w:szCs w:val="28"/>
        </w:rPr>
        <w:t xml:space="preserve"> </w:t>
      </w:r>
      <w:r w:rsidRPr="00883C0B">
        <w:rPr>
          <w:rFonts w:ascii="TimesNewRomanPSMT" w:hAnsi="TimesNewRomanPSMT" w:cs="TimesNewRomanPSMT"/>
          <w:sz w:val="28"/>
          <w:szCs w:val="28"/>
        </w:rPr>
        <w:t>она умирает от одиночества</w:t>
      </w:r>
      <w:r w:rsidR="00883C0B" w:rsidRPr="00883C0B">
        <w:rPr>
          <w:rFonts w:ascii="TimesNewRomanPSMT" w:hAnsi="TimesNewRomanPSMT" w:cs="TimesNewRomanPSMT"/>
          <w:sz w:val="28"/>
          <w:szCs w:val="28"/>
        </w:rPr>
        <w:t>;</w:t>
      </w:r>
    </w:p>
    <w:p w:rsidR="00B92FD0" w:rsidRDefault="00B92FD0" w:rsidP="00883C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83C0B">
        <w:rPr>
          <w:rFonts w:ascii="TimesNewRomanPSMT" w:hAnsi="TimesNewRomanPSMT" w:cs="TimesNewRomanPSMT"/>
          <w:sz w:val="28"/>
          <w:szCs w:val="28"/>
        </w:rPr>
        <w:lastRenderedPageBreak/>
        <w:t>если рядом с живой клеткой больше трех живых клеток, то</w:t>
      </w:r>
      <w:r w:rsidR="00883C0B" w:rsidRPr="00883C0B">
        <w:rPr>
          <w:rFonts w:ascii="TimesNewRomanPSMT" w:hAnsi="TimesNewRomanPSMT" w:cs="TimesNewRomanPSMT"/>
          <w:sz w:val="28"/>
          <w:szCs w:val="28"/>
        </w:rPr>
        <w:t xml:space="preserve"> </w:t>
      </w:r>
      <w:r w:rsidRPr="00883C0B">
        <w:rPr>
          <w:rFonts w:ascii="TimesNewRomanPSMT" w:hAnsi="TimesNewRomanPSMT" w:cs="TimesNewRomanPSMT"/>
          <w:sz w:val="28"/>
          <w:szCs w:val="28"/>
        </w:rPr>
        <w:t>она умирает от тесноты.</w:t>
      </w:r>
    </w:p>
    <w:p w:rsidR="00883C0B" w:rsidRPr="00883C0B" w:rsidRDefault="00883C0B" w:rsidP="00883C0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B92FD0" w:rsidRDefault="00B92FD0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</w:t>
      </w:r>
      <w:r w:rsidR="009F0283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Графическое программируемое табло</w:t>
      </w:r>
      <w:r w:rsidR="00883C0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 вход программы подаются изображения заданные в некотором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формате, которые затем выводятся в окне программы, которое разбито на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ячейки определённого размера, каждая ячейка это один элемент табло, который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может быть закрашен определённым цветом.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Возможна реализация анимации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(бегущая строка), и вывод различной информации (погода, время и т.д.).</w:t>
      </w:r>
    </w:p>
    <w:p w:rsidR="00883C0B" w:rsidRDefault="00883C0B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B92FD0" w:rsidRDefault="00B92FD0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</w:t>
      </w:r>
      <w:r w:rsidR="009F0283">
        <w:rPr>
          <w:rFonts w:ascii="TimesNewRomanPS-BoldMT" w:hAnsi="TimesNewRomanPS-BoldMT" w:cs="TimesNewRomanPS-BoldMT"/>
          <w:b/>
          <w:bCs/>
          <w:sz w:val="28"/>
          <w:szCs w:val="28"/>
        </w:rPr>
        <w:t>7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Экранный калькулятор</w:t>
      </w:r>
      <w:r w:rsidR="00883C0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Экранный калькулятор - это программа, моделирующая работу обычного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калькулятора. Реализовать простейший калькулятор, с шестью элементарными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действиями (сложение, вычитание, умножение, деление, занесение в стек и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удаление из стека). Этот калькулятор состоит из корпуса, экрана для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отображения чисел и клавиш на которых нанесены цифры и арифметические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действия.</w:t>
      </w:r>
    </w:p>
    <w:p w:rsidR="00883C0B" w:rsidRDefault="00883C0B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B92FD0" w:rsidRDefault="00B92FD0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</w:t>
      </w:r>
      <w:r w:rsidR="009F0283">
        <w:rPr>
          <w:rFonts w:ascii="TimesNewRomanPS-BoldMT" w:hAnsi="TimesNewRomanPS-BoldMT" w:cs="TimesNewRomanPS-BoldMT"/>
          <w:b/>
          <w:bCs/>
          <w:sz w:val="28"/>
          <w:szCs w:val="28"/>
        </w:rPr>
        <w:t>8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Вычислитель арифметических выражений</w:t>
      </w:r>
      <w:r w:rsidR="00883C0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Вычислитель позволяет произвести вычисления арифметических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выражений. Арифметическое выражение записывается из рациональных чисел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(констант), арифметических операций и скобок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“(“, ”)”. </w:t>
      </w:r>
      <w:proofErr w:type="gramEnd"/>
      <w:r>
        <w:rPr>
          <w:rFonts w:ascii="TimesNewRomanPSMT" w:hAnsi="TimesNewRomanPSMT" w:cs="TimesNewRomanPSMT"/>
          <w:sz w:val="28"/>
          <w:szCs w:val="28"/>
        </w:rPr>
        <w:t>Например,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CourierNewPSMT" w:hAnsi="CourierNewPSMT" w:cs="CourierNewPSMT"/>
          <w:sz w:val="28"/>
          <w:szCs w:val="28"/>
        </w:rPr>
        <w:t>(100.6-3.54)/(2.01+4.78)</w:t>
      </w:r>
      <w:r w:rsidR="00883C0B">
        <w:rPr>
          <w:rFonts w:ascii="CourierNewPSMT" w:hAnsi="CourierNewPSMT" w:cs="CourierNew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Необходимо использовать программы, использующие метод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рекурсивного спуска.</w:t>
      </w:r>
    </w:p>
    <w:p w:rsidR="00883C0B" w:rsidRDefault="00883C0B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B92FD0" w:rsidRDefault="00B92FD0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</w:t>
      </w:r>
      <w:r w:rsidR="009F0283">
        <w:rPr>
          <w:rFonts w:ascii="TimesNewRomanPS-BoldMT" w:hAnsi="TimesNewRomanPS-BoldMT" w:cs="TimesNewRomanPS-BoldMT"/>
          <w:b/>
          <w:bCs/>
          <w:sz w:val="28"/>
          <w:szCs w:val="28"/>
        </w:rPr>
        <w:t>9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Рисование круговых диаграмм</w:t>
      </w:r>
      <w:r w:rsidR="00883C0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Написать программу, которая по заданным ей данным рисует круговую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диаграмму. Данные хранить в файле или обеспечить взаимодействие через DDE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или OLE. Программу оформить в виде динамической библиотеки.</w:t>
      </w:r>
    </w:p>
    <w:p w:rsidR="00883C0B" w:rsidRDefault="00883C0B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B92FD0" w:rsidRDefault="00B92FD0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</w:t>
      </w:r>
      <w:r w:rsidR="009F0283">
        <w:rPr>
          <w:rFonts w:ascii="TimesNewRomanPS-BoldMT" w:hAnsi="TimesNewRomanPS-BoldMT" w:cs="TimesNewRomanPS-BoldMT"/>
          <w:b/>
          <w:bCs/>
          <w:sz w:val="28"/>
          <w:szCs w:val="28"/>
        </w:rPr>
        <w:t>10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Построение графика</w:t>
      </w:r>
      <w:r w:rsidR="00883C0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Аналогично предыдущему заданию, только выводится обычный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линейный график. Предусмотреть возможность отображения логарифмических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шкал, настройка из файла и вручную, автоматическое и ручное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масштабирование.</w:t>
      </w:r>
    </w:p>
    <w:p w:rsidR="00883C0B" w:rsidRDefault="00883C0B" w:rsidP="0076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B92FD0" w:rsidRDefault="00B92FD0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</w:t>
      </w:r>
      <w:r w:rsidR="009F0283">
        <w:rPr>
          <w:rFonts w:ascii="TimesNewRomanPS-BoldMT" w:hAnsi="TimesNewRomanPS-BoldMT" w:cs="TimesNewRomanPS-BoldMT"/>
          <w:b/>
          <w:bCs/>
          <w:sz w:val="28"/>
          <w:szCs w:val="28"/>
        </w:rPr>
        <w:t>11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Электронный органайзер</w:t>
      </w:r>
      <w:r w:rsidR="00883C0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Телефонная книжка, планирование событий и т.д.</w:t>
      </w:r>
    </w:p>
    <w:p w:rsidR="00883C0B" w:rsidRDefault="00883C0B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3.12 База данных “классный журнал”</w:t>
      </w:r>
      <w:r w:rsidR="00883C0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Создается программа для ведения базы данных по учету успеваемости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студентов. Эта программа должна выполнять следующие функции: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создает базу данных;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производит корректировку записей;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вывод базы данных на печать и экран.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Структура записи содержит:</w:t>
      </w:r>
    </w:p>
    <w:p w:rsidR="009F0283" w:rsidRPr="00883C0B" w:rsidRDefault="009F0283" w:rsidP="00883C0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83C0B">
        <w:rPr>
          <w:rFonts w:ascii="TimesNewRomanPSMT" w:hAnsi="TimesNewRomanPSMT" w:cs="TimesNewRomanPSMT"/>
          <w:sz w:val="28"/>
          <w:szCs w:val="28"/>
        </w:rPr>
        <w:lastRenderedPageBreak/>
        <w:t>фамилию;</w:t>
      </w:r>
    </w:p>
    <w:p w:rsidR="009F0283" w:rsidRPr="00883C0B" w:rsidRDefault="009F0283" w:rsidP="00883C0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83C0B">
        <w:rPr>
          <w:rFonts w:ascii="TimesNewRomanPSMT" w:hAnsi="TimesNewRomanPSMT" w:cs="TimesNewRomanPSMT"/>
          <w:sz w:val="28"/>
          <w:szCs w:val="28"/>
        </w:rPr>
        <w:t>имя;</w:t>
      </w:r>
    </w:p>
    <w:p w:rsidR="009F0283" w:rsidRPr="00883C0B" w:rsidRDefault="009F0283" w:rsidP="00883C0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83C0B">
        <w:rPr>
          <w:rFonts w:ascii="TimesNewRomanPSMT" w:hAnsi="TimesNewRomanPSMT" w:cs="TimesNewRomanPSMT"/>
          <w:sz w:val="28"/>
          <w:szCs w:val="28"/>
        </w:rPr>
        <w:t>отчество</w:t>
      </w:r>
    </w:p>
    <w:p w:rsidR="009F0283" w:rsidRPr="00883C0B" w:rsidRDefault="009F0283" w:rsidP="00883C0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83C0B">
        <w:rPr>
          <w:rFonts w:ascii="TimesNewRomanPSMT" w:hAnsi="TimesNewRomanPSMT" w:cs="TimesNewRomanPSMT"/>
          <w:sz w:val="28"/>
          <w:szCs w:val="28"/>
        </w:rPr>
        <w:t>год рождения</w:t>
      </w:r>
    </w:p>
    <w:p w:rsidR="009F0283" w:rsidRPr="00883C0B" w:rsidRDefault="009F0283" w:rsidP="00883C0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83C0B">
        <w:rPr>
          <w:rFonts w:ascii="TimesNewRomanPSMT" w:hAnsi="TimesNewRomanPSMT" w:cs="TimesNewRomanPSMT"/>
          <w:sz w:val="28"/>
          <w:szCs w:val="28"/>
        </w:rPr>
        <w:t>оценка.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 допускается использование стандартных СУБД (например, BDE).</w:t>
      </w:r>
    </w:p>
    <w:p w:rsidR="00883C0B" w:rsidRDefault="00883C0B" w:rsidP="00883C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</w:p>
    <w:p w:rsidR="009F0283" w:rsidRDefault="009F0283" w:rsidP="0076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3.13 База данных “поручения”</w:t>
      </w:r>
      <w:r w:rsidR="00883C0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Необходимо построить программу аналогичную программе в задании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3.</w:t>
      </w:r>
      <w:r w:rsidR="00883C0B">
        <w:rPr>
          <w:rFonts w:ascii="TimesNewRomanPSMT" w:hAnsi="TimesNewRomanPSMT" w:cs="TimesNewRomanPSMT"/>
          <w:sz w:val="28"/>
          <w:szCs w:val="28"/>
        </w:rPr>
        <w:t>1</w:t>
      </w:r>
      <w:r>
        <w:rPr>
          <w:rFonts w:ascii="TimesNewRomanPSMT" w:hAnsi="TimesNewRomanPSMT" w:cs="TimesNewRomanPSMT"/>
          <w:sz w:val="28"/>
          <w:szCs w:val="28"/>
        </w:rPr>
        <w:t>2. Структура записи следующая: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фамилия, имя, отчество;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поручение (что нужно сделать)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дата выдачи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дата исполнения.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 допускается использование стандартных СУБД.</w:t>
      </w:r>
    </w:p>
    <w:p w:rsidR="00883C0B" w:rsidRDefault="00883C0B" w:rsidP="00883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9F0283" w:rsidRDefault="009F0283" w:rsidP="0076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3.14 База данных “Дни рождения”</w:t>
      </w:r>
      <w:r w:rsidR="00883C0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Необходимо построить программу аналогичную программе в задании</w:t>
      </w:r>
      <w:r w:rsidR="00883C0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3.</w:t>
      </w:r>
      <w:r w:rsidR="00883C0B">
        <w:rPr>
          <w:rFonts w:ascii="TimesNewRomanPSMT" w:hAnsi="TimesNewRomanPSMT" w:cs="TimesNewRomanPSMT"/>
          <w:sz w:val="28"/>
          <w:szCs w:val="28"/>
        </w:rPr>
        <w:t>1</w:t>
      </w:r>
      <w:r>
        <w:rPr>
          <w:rFonts w:ascii="TimesNewRomanPSMT" w:hAnsi="TimesNewRomanPSMT" w:cs="TimesNewRomanPSMT"/>
          <w:sz w:val="28"/>
          <w:szCs w:val="28"/>
        </w:rPr>
        <w:t>2. Структура записи следующая: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фамилия, имя, отчество;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дата рождения;</w:t>
      </w:r>
    </w:p>
    <w:p w:rsidR="009F0283" w:rsidRDefault="009F0283" w:rsidP="00883C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время рождения.</w:t>
      </w:r>
    </w:p>
    <w:p w:rsidR="009F0283" w:rsidRDefault="009F0283" w:rsidP="0076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 допускается использование стандартных СУБД.</w:t>
      </w:r>
    </w:p>
    <w:p w:rsidR="00E22D3B" w:rsidRDefault="00E22D3B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br w:type="page"/>
      </w:r>
    </w:p>
    <w:p w:rsidR="00E22D3B" w:rsidRDefault="00E22D3B" w:rsidP="00E22D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>
        <w:rPr>
          <w:rFonts w:ascii="TimesNewRomanPSMT" w:hAnsi="TimesNewRomanPSMT" w:cs="TimesNewRomanPSMT"/>
          <w:b/>
          <w:sz w:val="32"/>
          <w:szCs w:val="32"/>
        </w:rPr>
        <w:lastRenderedPageBreak/>
        <w:t>ЛИТЕРАТУРА</w:t>
      </w:r>
    </w:p>
    <w:p w:rsidR="00E22D3B" w:rsidRDefault="00E22D3B" w:rsidP="00E22D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</w:p>
    <w:p w:rsidR="00E22D3B" w:rsidRDefault="00E22D3B" w:rsidP="00E22D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</w:p>
    <w:p w:rsidR="000417C0" w:rsidRPr="000417C0" w:rsidRDefault="000417C0" w:rsidP="000417C0">
      <w:pPr>
        <w:pStyle w:val="a3"/>
        <w:numPr>
          <w:ilvl w:val="0"/>
          <w:numId w:val="6"/>
        </w:numPr>
        <w:tabs>
          <w:tab w:val="clear" w:pos="1318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NewRoman" w:hAnsi="TimesNewRoman" w:cs="TimesNewRoman"/>
          <w:sz w:val="28"/>
          <w:szCs w:val="28"/>
        </w:rPr>
      </w:pPr>
      <w:r w:rsidRPr="000417C0">
        <w:rPr>
          <w:rFonts w:ascii="TimesNewRoman" w:hAnsi="TimesNewRoman" w:cs="TimesNewRoman"/>
          <w:sz w:val="28"/>
          <w:szCs w:val="28"/>
        </w:rPr>
        <w:t>Богуславский А.А., Соколов С.М.</w:t>
      </w:r>
      <w:r w:rsidRPr="000417C0">
        <w:rPr>
          <w:rFonts w:ascii="TimesNewRoman" w:hAnsi="TimesNewRoman" w:cs="TimesNewRoman"/>
          <w:sz w:val="28"/>
          <w:szCs w:val="28"/>
        </w:rPr>
        <w:t xml:space="preserve"> </w:t>
      </w:r>
      <w:r w:rsidRPr="000417C0">
        <w:rPr>
          <w:rFonts w:ascii="TimesNewRoman" w:hAnsi="TimesNewRoman" w:cs="TimesNewRoman"/>
          <w:sz w:val="28"/>
          <w:szCs w:val="28"/>
        </w:rPr>
        <w:t xml:space="preserve">Основы программирования на языке Си++: Для студентов </w:t>
      </w:r>
      <w:proofErr w:type="gramStart"/>
      <w:r w:rsidRPr="000417C0">
        <w:rPr>
          <w:rFonts w:ascii="TimesNewRoman" w:hAnsi="TimesNewRoman" w:cs="TimesNewRoman"/>
          <w:sz w:val="28"/>
          <w:szCs w:val="28"/>
        </w:rPr>
        <w:t>физико-</w:t>
      </w:r>
      <w:r w:rsidRPr="000417C0">
        <w:rPr>
          <w:rFonts w:ascii="TimesNewRoman" w:hAnsi="TimesNewRoman" w:cs="TimesNewRoman"/>
          <w:sz w:val="28"/>
          <w:szCs w:val="28"/>
        </w:rPr>
        <w:t xml:space="preserve"> </w:t>
      </w:r>
      <w:r w:rsidRPr="000417C0">
        <w:rPr>
          <w:rFonts w:ascii="TimesNewRoman" w:hAnsi="TimesNewRoman" w:cs="TimesNewRoman"/>
          <w:sz w:val="28"/>
          <w:szCs w:val="28"/>
        </w:rPr>
        <w:t>математических</w:t>
      </w:r>
      <w:proofErr w:type="gramEnd"/>
      <w:r w:rsidRPr="000417C0">
        <w:rPr>
          <w:rFonts w:ascii="TimesNewRoman" w:hAnsi="TimesNewRoman" w:cs="TimesNewRoman"/>
          <w:sz w:val="28"/>
          <w:szCs w:val="28"/>
        </w:rPr>
        <w:t xml:space="preserve"> факультетов</w:t>
      </w:r>
      <w:r w:rsidRPr="000417C0">
        <w:rPr>
          <w:rFonts w:ascii="TimesNewRoman" w:hAnsi="TimesNewRoman" w:cs="TimesNewRoman"/>
          <w:sz w:val="28"/>
          <w:szCs w:val="28"/>
        </w:rPr>
        <w:t xml:space="preserve"> </w:t>
      </w:r>
      <w:r w:rsidRPr="000417C0">
        <w:rPr>
          <w:rFonts w:ascii="TimesNewRoman" w:hAnsi="TimesNewRoman" w:cs="TimesNewRoman"/>
          <w:sz w:val="28"/>
          <w:szCs w:val="28"/>
        </w:rPr>
        <w:t>педагогических институтов. – Коломна: КГПИ,</w:t>
      </w:r>
      <w:r w:rsidRPr="000417C0">
        <w:rPr>
          <w:rFonts w:ascii="TimesNewRoman" w:hAnsi="TimesNewRoman" w:cs="TimesNewRoman"/>
          <w:sz w:val="28"/>
          <w:szCs w:val="28"/>
        </w:rPr>
        <w:t xml:space="preserve"> </w:t>
      </w:r>
      <w:r w:rsidRPr="000417C0">
        <w:rPr>
          <w:rFonts w:ascii="TimesNewRoman" w:hAnsi="TimesNewRoman" w:cs="TimesNewRoman"/>
          <w:sz w:val="28"/>
          <w:szCs w:val="28"/>
        </w:rPr>
        <w:t>2002</w:t>
      </w:r>
    </w:p>
    <w:p w:rsidR="00523285" w:rsidRPr="00072A7F" w:rsidRDefault="00523285" w:rsidP="000417C0">
      <w:pPr>
        <w:widowControl w:val="0"/>
        <w:numPr>
          <w:ilvl w:val="0"/>
          <w:numId w:val="6"/>
        </w:numPr>
        <w:shd w:val="clear" w:color="auto" w:fill="FFFFFF"/>
        <w:tabs>
          <w:tab w:val="clear" w:pos="1318"/>
          <w:tab w:val="num" w:pos="540"/>
        </w:tabs>
        <w:autoSpaceDE w:val="0"/>
        <w:autoSpaceDN w:val="0"/>
        <w:adjustRightInd w:val="0"/>
        <w:spacing w:before="7" w:after="0" w:line="240" w:lineRule="auto"/>
        <w:ind w:left="540" w:right="7" w:hanging="540"/>
        <w:jc w:val="both"/>
        <w:rPr>
          <w:rFonts w:ascii="Times New Roman" w:hAnsi="Times New Roman" w:cs="Times New Roman"/>
          <w:sz w:val="28"/>
          <w:szCs w:val="28"/>
        </w:rPr>
      </w:pPr>
      <w:r w:rsidRPr="00072A7F">
        <w:rPr>
          <w:rFonts w:ascii="Times New Roman" w:hAnsi="Times New Roman" w:cs="Times New Roman"/>
          <w:sz w:val="28"/>
          <w:szCs w:val="28"/>
        </w:rPr>
        <w:t>Иванова Г.С. Технология програ</w:t>
      </w:r>
      <w:bookmarkStart w:id="0" w:name="_GoBack"/>
      <w:bookmarkEnd w:id="0"/>
      <w:r w:rsidRPr="00072A7F">
        <w:rPr>
          <w:rFonts w:ascii="Times New Roman" w:hAnsi="Times New Roman" w:cs="Times New Roman"/>
          <w:sz w:val="28"/>
          <w:szCs w:val="28"/>
        </w:rPr>
        <w:t>ммирования. – М.: Изд-во МГТУ им. Н.Э. Баумана, 2003.</w:t>
      </w:r>
    </w:p>
    <w:p w:rsidR="00523285" w:rsidRDefault="00523285" w:rsidP="000417C0">
      <w:pPr>
        <w:widowControl w:val="0"/>
        <w:numPr>
          <w:ilvl w:val="0"/>
          <w:numId w:val="6"/>
        </w:numPr>
        <w:shd w:val="clear" w:color="auto" w:fill="FFFFFF"/>
        <w:tabs>
          <w:tab w:val="clear" w:pos="1318"/>
          <w:tab w:val="num" w:pos="540"/>
        </w:tabs>
        <w:autoSpaceDE w:val="0"/>
        <w:autoSpaceDN w:val="0"/>
        <w:adjustRightInd w:val="0"/>
        <w:spacing w:before="7" w:after="0" w:line="240" w:lineRule="auto"/>
        <w:ind w:left="540" w:right="7" w:hanging="540"/>
        <w:jc w:val="both"/>
        <w:rPr>
          <w:rFonts w:ascii="Times New Roman" w:hAnsi="Times New Roman" w:cs="Times New Roman"/>
          <w:sz w:val="28"/>
          <w:szCs w:val="28"/>
        </w:rPr>
      </w:pPr>
      <w:r w:rsidRPr="00072A7F">
        <w:rPr>
          <w:rFonts w:ascii="Times New Roman" w:hAnsi="Times New Roman" w:cs="Times New Roman"/>
          <w:sz w:val="28"/>
          <w:szCs w:val="28"/>
        </w:rPr>
        <w:t>Орлов С.А.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Цилькер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Б.Я.</w:t>
      </w:r>
      <w:r w:rsidRPr="00072A7F">
        <w:rPr>
          <w:rFonts w:ascii="Times New Roman" w:hAnsi="Times New Roman" w:cs="Times New Roman"/>
          <w:sz w:val="28"/>
          <w:szCs w:val="28"/>
        </w:rPr>
        <w:t xml:space="preserve"> Технологии разработки программного обеспечения. – СПб</w:t>
      </w:r>
      <w:proofErr w:type="gramStart"/>
      <w:r w:rsidRPr="00072A7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72A7F">
        <w:rPr>
          <w:rFonts w:ascii="Times New Roman" w:hAnsi="Times New Roman" w:cs="Times New Roman"/>
          <w:sz w:val="28"/>
          <w:szCs w:val="28"/>
        </w:rPr>
        <w:t>Питер,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72A7F">
        <w:rPr>
          <w:rFonts w:ascii="Times New Roman" w:hAnsi="Times New Roman" w:cs="Times New Roman"/>
          <w:sz w:val="28"/>
          <w:szCs w:val="28"/>
        </w:rPr>
        <w:t>.</w:t>
      </w:r>
    </w:p>
    <w:p w:rsidR="000417C0" w:rsidRDefault="000417C0" w:rsidP="000417C0">
      <w:pPr>
        <w:widowControl w:val="0"/>
        <w:numPr>
          <w:ilvl w:val="0"/>
          <w:numId w:val="6"/>
        </w:numPr>
        <w:shd w:val="clear" w:color="auto" w:fill="FFFFFF"/>
        <w:tabs>
          <w:tab w:val="clear" w:pos="1318"/>
          <w:tab w:val="num" w:pos="540"/>
        </w:tabs>
        <w:autoSpaceDE w:val="0"/>
        <w:autoSpaceDN w:val="0"/>
        <w:adjustRightInd w:val="0"/>
        <w:spacing w:before="7" w:after="0" w:line="240" w:lineRule="auto"/>
        <w:ind w:left="540" w:right="7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Франка П. С++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чебный курс.2-е изд. – СПб.: Питер,2012. </w:t>
      </w:r>
    </w:p>
    <w:p w:rsidR="00523285" w:rsidRPr="00EC0916" w:rsidRDefault="00523285" w:rsidP="0052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Pr="005A0BDD">
          <w:rPr>
            <w:rStyle w:val="a8"/>
            <w:rFonts w:ascii="Times New Roman" w:hAnsi="Times New Roman" w:cs="Times New Roman"/>
            <w:sz w:val="28"/>
            <w:szCs w:val="28"/>
          </w:rPr>
          <w:t>http://khpi-iip.mipk.kharkiv.edu/library/case/leon/index.html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(Леоненков</w:t>
      </w:r>
      <w:r w:rsidRPr="00EC091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Самоучитель </w:t>
      </w:r>
      <w:r>
        <w:rPr>
          <w:rFonts w:ascii="Times New Roman" w:hAnsi="Times New Roman" w:cs="Times New Roman"/>
          <w:sz w:val="28"/>
          <w:szCs w:val="28"/>
          <w:lang w:val="en-US"/>
        </w:rPr>
        <w:t>UML</w:t>
      </w:r>
      <w:r w:rsidRPr="00EC091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23285" w:rsidRDefault="00523285" w:rsidP="00523285"/>
    <w:p w:rsidR="00E22D3B" w:rsidRPr="00E22D3B" w:rsidRDefault="00E22D3B" w:rsidP="00E22D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</w:p>
    <w:p w:rsidR="00E22D3B" w:rsidRPr="008B6528" w:rsidRDefault="00E22D3B" w:rsidP="0076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sectPr w:rsidR="00E22D3B" w:rsidRPr="008B6528" w:rsidSect="00E22D3B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3B" w:rsidRDefault="00E22D3B" w:rsidP="00E22D3B">
      <w:pPr>
        <w:spacing w:after="0" w:line="240" w:lineRule="auto"/>
      </w:pPr>
      <w:r>
        <w:separator/>
      </w:r>
    </w:p>
  </w:endnote>
  <w:endnote w:type="continuationSeparator" w:id="0">
    <w:p w:rsidR="00E22D3B" w:rsidRDefault="00E22D3B" w:rsidP="00E2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42905"/>
      <w:docPartObj>
        <w:docPartGallery w:val="Page Numbers (Bottom of Page)"/>
        <w:docPartUnique/>
      </w:docPartObj>
    </w:sdtPr>
    <w:sdtContent>
      <w:p w:rsidR="00E22D3B" w:rsidRDefault="00E22D3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7C0">
          <w:rPr>
            <w:noProof/>
          </w:rPr>
          <w:t>8</w:t>
        </w:r>
        <w:r>
          <w:fldChar w:fldCharType="end"/>
        </w:r>
      </w:p>
    </w:sdtContent>
  </w:sdt>
  <w:p w:rsidR="00E22D3B" w:rsidRDefault="00E22D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3B" w:rsidRDefault="00E22D3B" w:rsidP="00E22D3B">
      <w:pPr>
        <w:spacing w:after="0" w:line="240" w:lineRule="auto"/>
      </w:pPr>
      <w:r>
        <w:separator/>
      </w:r>
    </w:p>
  </w:footnote>
  <w:footnote w:type="continuationSeparator" w:id="0">
    <w:p w:rsidR="00E22D3B" w:rsidRDefault="00E22D3B" w:rsidP="00E2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51B5"/>
    <w:multiLevelType w:val="hybridMultilevel"/>
    <w:tmpl w:val="A3B27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47526"/>
    <w:multiLevelType w:val="hybridMultilevel"/>
    <w:tmpl w:val="7D56EA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53DD7"/>
    <w:multiLevelType w:val="hybridMultilevel"/>
    <w:tmpl w:val="2CD09EEC"/>
    <w:lvl w:ilvl="0" w:tplc="0419000F">
      <w:start w:val="1"/>
      <w:numFmt w:val="decimal"/>
      <w:lvlText w:val="%1."/>
      <w:lvlJc w:val="left"/>
      <w:pPr>
        <w:tabs>
          <w:tab w:val="num" w:pos="1318"/>
        </w:tabs>
        <w:ind w:left="131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38"/>
        </w:tabs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8"/>
        </w:tabs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8"/>
        </w:tabs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8"/>
        </w:tabs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8"/>
        </w:tabs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8"/>
        </w:tabs>
        <w:ind w:left="7078" w:hanging="180"/>
      </w:pPr>
    </w:lvl>
  </w:abstractNum>
  <w:abstractNum w:abstractNumId="3">
    <w:nsid w:val="4EF3131A"/>
    <w:multiLevelType w:val="hybridMultilevel"/>
    <w:tmpl w:val="FAAA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C3415"/>
    <w:multiLevelType w:val="hybridMultilevel"/>
    <w:tmpl w:val="7B247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87CEA"/>
    <w:multiLevelType w:val="hybridMultilevel"/>
    <w:tmpl w:val="5292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5C0"/>
    <w:rsid w:val="000417C0"/>
    <w:rsid w:val="002E6222"/>
    <w:rsid w:val="00523285"/>
    <w:rsid w:val="00767651"/>
    <w:rsid w:val="00883C0B"/>
    <w:rsid w:val="009F0283"/>
    <w:rsid w:val="00B92FD0"/>
    <w:rsid w:val="00C66C1B"/>
    <w:rsid w:val="00CB55C0"/>
    <w:rsid w:val="00E2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D3B"/>
  </w:style>
  <w:style w:type="paragraph" w:styleId="a6">
    <w:name w:val="footer"/>
    <w:basedOn w:val="a"/>
    <w:link w:val="a7"/>
    <w:uiPriority w:val="99"/>
    <w:unhideWhenUsed/>
    <w:rsid w:val="00E2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D3B"/>
  </w:style>
  <w:style w:type="character" w:styleId="a8">
    <w:name w:val="Hyperlink"/>
    <w:basedOn w:val="a0"/>
    <w:uiPriority w:val="99"/>
    <w:unhideWhenUsed/>
    <w:rsid w:val="005232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khpi-iip.mipk.kharkiv.edu/library/case/leon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E3DF5-D5B1-4D30-8CBC-138D080E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Копыловы</cp:lastModifiedBy>
  <cp:revision>7</cp:revision>
  <dcterms:created xsi:type="dcterms:W3CDTF">2014-12-07T06:31:00Z</dcterms:created>
  <dcterms:modified xsi:type="dcterms:W3CDTF">2015-02-12T10:01:00Z</dcterms:modified>
</cp:coreProperties>
</file>