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4B" w:rsidRPr="0035783D" w:rsidRDefault="00F7084B" w:rsidP="00F708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1</w:t>
      </w:r>
      <w:r w:rsidRPr="0035783D">
        <w:rPr>
          <w:rFonts w:ascii="Arial" w:hAnsi="Arial" w:cs="Arial"/>
          <w:sz w:val="24"/>
          <w:szCs w:val="24"/>
        </w:rPr>
        <w:t>. Шар из диэлектрика (</w:t>
      </w:r>
      <w:r w:rsidRPr="0035783D">
        <w:rPr>
          <w:rFonts w:ascii="Arial" w:hAnsi="Arial" w:cs="Arial"/>
          <w:sz w:val="24"/>
          <w:szCs w:val="24"/>
        </w:rPr>
        <w:sym w:font="Symbol" w:char="F065"/>
      </w:r>
      <w:r w:rsidRPr="0035783D">
        <w:rPr>
          <w:rFonts w:ascii="Arial" w:hAnsi="Arial" w:cs="Arial"/>
          <w:sz w:val="24"/>
          <w:szCs w:val="24"/>
        </w:rPr>
        <w:t>=2) радиусом R</w:t>
      </w:r>
      <w:r w:rsidRPr="0035783D">
        <w:rPr>
          <w:rFonts w:ascii="Arial" w:hAnsi="Arial" w:cs="Arial"/>
          <w:sz w:val="24"/>
          <w:szCs w:val="24"/>
          <w:vertAlign w:val="subscript"/>
        </w:rPr>
        <w:t>1</w:t>
      </w:r>
      <w:r w:rsidRPr="0035783D">
        <w:rPr>
          <w:rFonts w:ascii="Arial" w:hAnsi="Arial" w:cs="Arial"/>
          <w:sz w:val="24"/>
          <w:szCs w:val="24"/>
        </w:rPr>
        <w:t xml:space="preserve">=2,0 см с объемной плотностью заряда </w:t>
      </w:r>
      <w:r w:rsidRPr="0035783D">
        <w:rPr>
          <w:rFonts w:ascii="Arial" w:hAnsi="Arial" w:cs="Arial"/>
          <w:sz w:val="24"/>
          <w:szCs w:val="24"/>
        </w:rPr>
        <w:sym w:font="Symbol" w:char="F072"/>
      </w:r>
      <w:r w:rsidRPr="0035783D">
        <w:rPr>
          <w:rFonts w:ascii="Arial" w:hAnsi="Arial" w:cs="Arial"/>
          <w:sz w:val="24"/>
          <w:szCs w:val="24"/>
        </w:rPr>
        <w:t>=9,0х10</w:t>
      </w:r>
      <w:r w:rsidRPr="0035783D">
        <w:rPr>
          <w:rFonts w:ascii="Arial" w:hAnsi="Arial" w:cs="Arial"/>
          <w:sz w:val="24"/>
          <w:szCs w:val="24"/>
          <w:vertAlign w:val="superscript"/>
        </w:rPr>
        <w:t>-5</w:t>
      </w:r>
      <w:r w:rsidRPr="0035783D">
        <w:rPr>
          <w:rFonts w:ascii="Arial" w:hAnsi="Arial" w:cs="Arial"/>
          <w:sz w:val="24"/>
          <w:szCs w:val="24"/>
        </w:rPr>
        <w:t xml:space="preserve"> Кл/м</w:t>
      </w:r>
      <w:r w:rsidRPr="0035783D">
        <w:rPr>
          <w:rFonts w:ascii="Arial" w:hAnsi="Arial" w:cs="Arial"/>
          <w:sz w:val="24"/>
          <w:szCs w:val="24"/>
          <w:vertAlign w:val="superscript"/>
        </w:rPr>
        <w:t>3</w:t>
      </w:r>
      <w:r w:rsidRPr="0035783D">
        <w:rPr>
          <w:rFonts w:ascii="Arial" w:hAnsi="Arial" w:cs="Arial"/>
          <w:sz w:val="24"/>
          <w:szCs w:val="24"/>
        </w:rPr>
        <w:t xml:space="preserve"> окружен металлической концентрической оболочкой, радиусы которой R</w:t>
      </w:r>
      <w:r w:rsidRPr="0035783D">
        <w:rPr>
          <w:rFonts w:ascii="Arial" w:hAnsi="Arial" w:cs="Arial"/>
          <w:sz w:val="24"/>
          <w:szCs w:val="24"/>
          <w:vertAlign w:val="subscript"/>
        </w:rPr>
        <w:t>2</w:t>
      </w:r>
      <w:r w:rsidRPr="0035783D">
        <w:rPr>
          <w:rFonts w:ascii="Arial" w:hAnsi="Arial" w:cs="Arial"/>
          <w:sz w:val="24"/>
          <w:szCs w:val="24"/>
        </w:rPr>
        <w:t>=6,0 см и R</w:t>
      </w:r>
      <w:r w:rsidRPr="0035783D">
        <w:rPr>
          <w:rFonts w:ascii="Arial" w:hAnsi="Arial" w:cs="Arial"/>
          <w:sz w:val="24"/>
          <w:szCs w:val="24"/>
          <w:vertAlign w:val="subscript"/>
        </w:rPr>
        <w:t>3</w:t>
      </w:r>
      <w:r w:rsidRPr="0035783D">
        <w:rPr>
          <w:rFonts w:ascii="Arial" w:hAnsi="Arial" w:cs="Arial"/>
          <w:sz w:val="24"/>
          <w:szCs w:val="24"/>
        </w:rPr>
        <w:t>=8,0 см. Оболочка несет на себе заряд Q=4,0х10</w:t>
      </w:r>
      <w:r w:rsidRPr="0035783D">
        <w:rPr>
          <w:rFonts w:ascii="Arial" w:hAnsi="Arial" w:cs="Arial"/>
          <w:sz w:val="24"/>
          <w:szCs w:val="24"/>
          <w:vertAlign w:val="superscript"/>
        </w:rPr>
        <w:t>-8</w:t>
      </w:r>
      <w:r w:rsidRPr="0035783D">
        <w:rPr>
          <w:rFonts w:ascii="Arial" w:hAnsi="Arial" w:cs="Arial"/>
          <w:sz w:val="24"/>
          <w:szCs w:val="24"/>
        </w:rPr>
        <w:t xml:space="preserve"> Кл. Полагая потенциал электростатического поля в центре шара равным нулю (</w:t>
      </w:r>
      <w:r w:rsidRPr="0035783D">
        <w:rPr>
          <w:rFonts w:ascii="Arial" w:hAnsi="Arial" w:cs="Arial"/>
          <w:sz w:val="24"/>
          <w:szCs w:val="24"/>
        </w:rPr>
        <w:sym w:font="Symbol" w:char="F06A"/>
      </w:r>
      <w:r w:rsidRPr="0035783D">
        <w:rPr>
          <w:rFonts w:ascii="Arial" w:hAnsi="Arial" w:cs="Arial"/>
          <w:sz w:val="24"/>
          <w:szCs w:val="24"/>
        </w:rPr>
        <w:t>=0), а r-расстояние от центра шара до соответствующей точки, определить: потенциал в точке 1, если r</w:t>
      </w:r>
      <w:r w:rsidRPr="0035783D">
        <w:rPr>
          <w:rFonts w:ascii="Arial" w:hAnsi="Arial" w:cs="Arial"/>
          <w:sz w:val="24"/>
          <w:szCs w:val="24"/>
          <w:vertAlign w:val="subscript"/>
        </w:rPr>
        <w:t>1</w:t>
      </w:r>
      <w:r w:rsidRPr="0035783D">
        <w:rPr>
          <w:rFonts w:ascii="Arial" w:hAnsi="Arial" w:cs="Arial"/>
          <w:sz w:val="24"/>
          <w:szCs w:val="24"/>
        </w:rPr>
        <w:t>=1,0 см;</w:t>
      </w:r>
    </w:p>
    <w:p w:rsidR="00E412D1" w:rsidRDefault="00F7084B"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04340" cy="1737360"/>
            <wp:effectExtent l="19050" t="0" r="0" b="0"/>
            <wp:docPr id="2" name="Рисунок 1" descr="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Բ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12D1" w:rsidSect="00E4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7084B"/>
    <w:rsid w:val="009905F1"/>
    <w:rsid w:val="00E412D1"/>
    <w:rsid w:val="00F7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8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8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Аршиновы</dc:creator>
  <cp:keywords/>
  <dc:description/>
  <cp:lastModifiedBy>Аршиновы</cp:lastModifiedBy>
  <cp:revision>2</cp:revision>
  <dcterms:created xsi:type="dcterms:W3CDTF">2015-02-10T12:12:00Z</dcterms:created>
  <dcterms:modified xsi:type="dcterms:W3CDTF">2015-02-10T12:13:00Z</dcterms:modified>
</cp:coreProperties>
</file>