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8F" w:rsidRPr="005B2C8F" w:rsidRDefault="005B2C8F" w:rsidP="005B2C8F">
      <w:pPr>
        <w:pBdr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4A708B"/>
          <w:sz w:val="28"/>
          <w:szCs w:val="28"/>
          <w:lang w:eastAsia="ru-RU"/>
        </w:rPr>
      </w:pPr>
      <w:r w:rsidRPr="005B2C8F">
        <w:rPr>
          <w:rFonts w:ascii="Arial" w:eastAsia="Times New Roman" w:hAnsi="Arial" w:cs="Arial"/>
          <w:b/>
          <w:bCs/>
          <w:color w:val="4A708B"/>
          <w:sz w:val="28"/>
          <w:szCs w:val="28"/>
          <w:lang w:eastAsia="ru-RU"/>
        </w:rPr>
        <w:t>Демо-экзамен по дисциплине 'Теория автоматического управления' - Попытка 4</w:t>
      </w:r>
    </w:p>
    <w:p w:rsidR="005B2C8F" w:rsidRPr="005B2C8F" w:rsidRDefault="005B2C8F" w:rsidP="005B2C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2C8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B2C8F" w:rsidRPr="005B2C8F" w:rsidRDefault="00F54B41" w:rsidP="005B2C8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="005B2C8F" w:rsidRPr="005B2C8F">
          <w:rPr>
            <w:rFonts w:ascii="Tahoma" w:eastAsia="Times New Roman" w:hAnsi="Tahoma" w:cs="Tahoma"/>
            <w:color w:val="EE7225"/>
            <w:sz w:val="21"/>
            <w:szCs w:val="21"/>
            <w:u w:val="single"/>
            <w:lang w:eastAsia="ru-RU"/>
          </w:rPr>
          <w:t>Сообщить об ошибке</w:t>
        </w:r>
      </w:hyperlink>
    </w:p>
    <w:p w:rsidR="005B2C8F" w:rsidRPr="005B2C8F" w:rsidRDefault="005B2C8F" w:rsidP="005B2C8F">
      <w:pPr>
        <w:spacing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9.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5B2C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</w:t>
      </w:r>
    </w:p>
    <w:p w:rsidR="005B2C8F" w:rsidRPr="005B2C8F" w:rsidRDefault="005B2C8F" w:rsidP="005B2C8F">
      <w:pPr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2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Баллов: 1</w:t>
      </w:r>
      <w:bookmarkStart w:id="0" w:name="_GoBack"/>
      <w:bookmarkEnd w:id="0"/>
    </w:p>
    <w:p w:rsidR="005B2C8F" w:rsidRPr="005B2C8F" w:rsidRDefault="005B2C8F" w:rsidP="005B2C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Последовательное корректирующее устройство реализовано на операционных усилителях. Определите, какой тип регулятора реализует данное устройство.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B578F" id="Прямоугольник 5" o:spid="_x0000_s1026" alt="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/s5AIAANY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6rb+zkAgAA1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8545"/>
        <w:gridCol w:w="529"/>
      </w:tblGrid>
      <w:tr w:rsidR="005B2C8F" w:rsidRPr="005B2C8F" w:rsidTr="005B2C8F">
        <w:tc>
          <w:tcPr>
            <w:tcW w:w="55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25pt;height:18pt" o:ole="">
                  <v:imagedata r:id="rId5" o:title=""/>
                </v:shape>
                <w:control r:id="rId6" w:name="HTMLCheckbox16" w:shapeid="_x0000_i102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П-регулятор.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28" type="#_x0000_t75" style="width:20.25pt;height:18pt" o:ole="">
                  <v:imagedata r:id="rId5" o:title=""/>
                </v:shape>
                <w:control r:id="rId7" w:name="HTMLCheckbox15" w:shapeid="_x0000_i102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И-регулятор.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30" type="#_x0000_t75" style="width:20.25pt;height:18pt" o:ole="">
                  <v:imagedata r:id="rId5" o:title=""/>
                </v:shape>
                <w:control r:id="rId8" w:name="HTMLCheckbox14" w:shapeid="_x0000_i103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ПД-регулятор.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32" type="#_x0000_t75" style="width:20.25pt;height:18pt" o:ole="">
                  <v:imagedata r:id="rId5" o:title=""/>
                </v:shape>
                <w:control r:id="rId9" w:name="HTMLCheckbox13" w:shapeid="_x0000_i103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ПИ-регулятор.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34" type="#_x0000_t75" style="width:20.25pt;height:18pt" o:ole="">
                  <v:imagedata r:id="rId5" o:title=""/>
                </v:shape>
                <w:control r:id="rId10" w:name="HTMLCheckbox12" w:shapeid="_x0000_i103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ПИД-регулятор.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36" type="#_x0000_t75" style="width:20.25pt;height:18pt" o:ole="">
                  <v:imagedata r:id="rId5" o:title=""/>
                </v:shape>
                <w:control r:id="rId11" w:name="HTMLCheckbox11" w:shapeid="_x0000_i1036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4B4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Фильтр.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2C8F" w:rsidRPr="005B2C8F" w:rsidRDefault="005B2C8F" w:rsidP="005B2C8F">
      <w:pPr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5B2C8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один или несколько правильных ответов.</w:t>
      </w:r>
    </w:p>
    <w:p w:rsidR="005B2C8F" w:rsidRPr="005B2C8F" w:rsidRDefault="005B2C8F" w:rsidP="005B2C8F">
      <w:pPr>
        <w:spacing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8.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5B2C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2</w:t>
      </w:r>
    </w:p>
    <w:p w:rsidR="005B2C8F" w:rsidRPr="005B2C8F" w:rsidRDefault="005B2C8F" w:rsidP="005B2C8F">
      <w:pPr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2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Баллов: 1</w:t>
      </w:r>
    </w:p>
    <w:p w:rsidR="005B2C8F" w:rsidRPr="005B2C8F" w:rsidRDefault="005B2C8F" w:rsidP="005B2C8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Амплитудная частотная характеристика (АЧХ) замкнутой САУ имеет вид, показанный на рисунке ниже. По её параметрам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A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0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A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max 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ω</w:t>
      </w:r>
      <w:r w:rsidRPr="005B2C8F"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оцените время переходного процесса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t</w:t>
      </w:r>
      <w:r w:rsidRPr="005B2C8F">
        <w:rPr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ru-RU"/>
        </w:rPr>
        <w:t>пп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такой системе.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430EF" id="Прямоугольник 4" o:spid="_x0000_s1026" alt="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7/5AIAANY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yT/v/kAgAA1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A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0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=10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A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max 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=30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ω</w:t>
      </w:r>
      <w:r w:rsidRPr="005B2C8F">
        <w:rPr>
          <w:rFonts w:ascii="Arial Unicode MS" w:eastAsia="Arial Unicode MS" w:hAnsi="Arial Unicode MS" w:cs="Arial Unicode MS" w:hint="eastAsi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=47.1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рад/c.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значение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t</w:t>
      </w:r>
      <w:r w:rsidRPr="005B2C8F">
        <w:rPr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ru-RU"/>
        </w:rPr>
        <w:t>пп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секундах, округлив до одного знака после точки. В качестве разделителя целой и дробной части используйте точку.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</w:t>
      </w:r>
    </w:p>
    <w:p w:rsidR="005B2C8F" w:rsidRPr="005B2C8F" w:rsidRDefault="005B2C8F" w:rsidP="005B2C8F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38" type="#_x0000_t75" style="width:53.25pt;height:18pt" o:ole="">
            <v:imagedata r:id="rId12" o:title=""/>
          </v:shape>
          <w:control r:id="rId13" w:name="HTMLText4" w:shapeid="_x0000_i1038"/>
        </w:object>
      </w:r>
    </w:p>
    <w:p w:rsidR="005B2C8F" w:rsidRPr="005B2C8F" w:rsidRDefault="005B2C8F" w:rsidP="005B2C8F">
      <w:pPr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5B2C8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5B2C8F" w:rsidRPr="005B2C8F" w:rsidRDefault="005B2C8F" w:rsidP="005B2C8F">
      <w:pPr>
        <w:spacing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6.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5B2C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3</w:t>
      </w:r>
    </w:p>
    <w:p w:rsidR="005B2C8F" w:rsidRPr="005B2C8F" w:rsidRDefault="005B2C8F" w:rsidP="005B2C8F">
      <w:pPr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2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Баллов: 1</w:t>
      </w:r>
    </w:p>
    <w:p w:rsidR="005B2C8F" w:rsidRPr="005B2C8F" w:rsidRDefault="005B2C8F" w:rsidP="005B2C8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устойчивость САУ, структурная схема которой приведена на рисунке, расположенном ниже: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7586A" id="Прямоугольник 3" o:spid="_x0000_s1026" alt="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neJzTkAgAA1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1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1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3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3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oc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oc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=5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c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−1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=2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=3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oc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=0.5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=0.03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=0.7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=0.2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c.</w: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9264"/>
        <w:gridCol w:w="440"/>
      </w:tblGrid>
      <w:tr w:rsidR="005B2C8F" w:rsidRPr="005B2C8F" w:rsidTr="005B2C8F">
        <w:tc>
          <w:tcPr>
            <w:tcW w:w="55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5" o:title=""/>
                </v:shape>
                <w:control r:id="rId14" w:name="HTMLCheckbox10" w:shapeid="_x0000_i104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Устойчива.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2" type="#_x0000_t75" style="width:20.25pt;height:18pt" o:ole="">
                  <v:imagedata r:id="rId5" o:title=""/>
                </v:shape>
                <w:control r:id="rId15" w:name="HTMLCheckbox9" w:shapeid="_x0000_i1042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Находится на границе устойчивости.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4" type="#_x0000_t75" style="width:20.25pt;height:18pt" o:ole="">
                  <v:imagedata r:id="rId5" o:title=""/>
                </v:shape>
                <w:control r:id="rId16" w:name="HTMLCheckbox8" w:shapeid="_x0000_i1044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Неустойчива.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2C8F" w:rsidRPr="005B2C8F" w:rsidRDefault="005B2C8F" w:rsidP="005B2C8F">
      <w:pPr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5B2C8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один или несколько правильных ответов.</w:t>
      </w:r>
    </w:p>
    <w:p w:rsidR="005B2C8F" w:rsidRPr="005B2C8F" w:rsidRDefault="005B2C8F" w:rsidP="005B2C8F">
      <w:pPr>
        <w:spacing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5.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5B2C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4</w:t>
      </w:r>
    </w:p>
    <w:p w:rsidR="005B2C8F" w:rsidRPr="005B2C8F" w:rsidRDefault="005B2C8F" w:rsidP="005B2C8F">
      <w:pPr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2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Баллов: 1</w:t>
      </w:r>
    </w:p>
    <w:p w:rsidR="005B2C8F" w:rsidRPr="005B2C8F" w:rsidRDefault="005B2C8F" w:rsidP="005B2C8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Характеристический полином замкнутой САУ имеет корни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Определить устойчивость САУ.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=−0.1+0.5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j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=−0.1+0.5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j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=2+10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j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=2−10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j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9264"/>
        <w:gridCol w:w="440"/>
      </w:tblGrid>
      <w:tr w:rsidR="005B2C8F" w:rsidRPr="005B2C8F" w:rsidTr="005B2C8F">
        <w:tc>
          <w:tcPr>
            <w:tcW w:w="55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6" type="#_x0000_t75" style="width:20.25pt;height:18pt" o:ole="">
                  <v:imagedata r:id="rId5" o:title=""/>
                </v:shape>
                <w:control r:id="rId17" w:name="HTMLCheckbox7" w:shapeid="_x0000_i104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Устойчива.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48" type="#_x0000_t75" style="width:20.25pt;height:18pt" o:ole="">
                  <v:imagedata r:id="rId5" o:title=""/>
                </v:shape>
                <w:control r:id="rId18" w:name="HTMLCheckbox6" w:shapeid="_x0000_i104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границе устойчивости.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5" o:title=""/>
                </v:shape>
                <w:control r:id="rId19" w:name="HTMLCheckbox5" w:shapeid="_x0000_i1050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Неустойчива.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2C8F" w:rsidRPr="005B2C8F" w:rsidRDefault="005B2C8F" w:rsidP="005B2C8F">
      <w:pPr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5B2C8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один или несколько правильных ответов.</w:t>
      </w:r>
    </w:p>
    <w:p w:rsidR="005B2C8F" w:rsidRPr="005B2C8F" w:rsidRDefault="005B2C8F" w:rsidP="005B2C8F">
      <w:pPr>
        <w:spacing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5B2C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5</w:t>
      </w:r>
    </w:p>
    <w:p w:rsidR="005B2C8F" w:rsidRPr="005B2C8F" w:rsidRDefault="005B2C8F" w:rsidP="005B2C8F">
      <w:pPr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2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Баллов: 1</w:t>
      </w:r>
    </w:p>
    <w:p w:rsidR="005B2C8F" w:rsidRPr="005B2C8F" w:rsidRDefault="005B2C8F" w:rsidP="005B2C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управляющий вход замкнутой САУ поступает случайное воздействие. К какому типу систем относится данная САУ?</w: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9685"/>
        <w:gridCol w:w="389"/>
      </w:tblGrid>
      <w:tr w:rsidR="005B2C8F" w:rsidRPr="005B2C8F" w:rsidTr="005B2C8F">
        <w:tc>
          <w:tcPr>
            <w:tcW w:w="55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5" o:title=""/>
                </v:shape>
                <w:control r:id="rId20" w:name="HTMLCheckbox4" w:shapeid="_x0000_i1052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Cистема стабилизации.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4" type="#_x0000_t75" style="width:20.25pt;height:18pt" o:ole="">
                  <v:imagedata r:id="rId5" o:title=""/>
                </v:shape>
                <w:control r:id="rId21" w:name="HTMLCheckbox3" w:shapeid="_x0000_i1054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Cледящая система.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5" o:title=""/>
                </v:shape>
                <w:control r:id="rId22" w:name="HTMLCheckbox2" w:shapeid="_x0000_i1056"/>
              </w:object>
            </w:r>
          </w:p>
        </w:tc>
        <w:tc>
          <w:tcPr>
            <w:tcW w:w="6" w:type="dxa"/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САУ с программным управлением.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2C8F" w:rsidRPr="005B2C8F" w:rsidTr="005B2C8F">
        <w:tc>
          <w:tcPr>
            <w:tcW w:w="558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5" o:title=""/>
                </v:shape>
                <w:control r:id="rId23" w:name="HTMLCheckbox1" w:shapeid="_x0000_i1058"/>
              </w:object>
            </w:r>
          </w:p>
        </w:tc>
        <w:tc>
          <w:tcPr>
            <w:tcW w:w="6" w:type="dxa"/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C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Hестационарная система.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5B2C8F" w:rsidRPr="005B2C8F" w:rsidRDefault="005B2C8F" w:rsidP="005B2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2C8F" w:rsidRPr="005B2C8F" w:rsidRDefault="005B2C8F" w:rsidP="005B2C8F">
      <w:pPr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5B2C8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Выберите один или несколько правильных ответов.</w:t>
      </w:r>
    </w:p>
    <w:p w:rsidR="005B2C8F" w:rsidRPr="005B2C8F" w:rsidRDefault="005B2C8F" w:rsidP="005B2C8F">
      <w:pPr>
        <w:spacing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5B2C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6</w:t>
      </w:r>
    </w:p>
    <w:p w:rsidR="005B2C8F" w:rsidRPr="005B2C8F" w:rsidRDefault="005B2C8F" w:rsidP="005B2C8F">
      <w:pPr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2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Баллов: 1</w:t>
      </w:r>
    </w:p>
    <w:p w:rsidR="005B2C8F" w:rsidRPr="005B2C8F" w:rsidRDefault="005B2C8F" w:rsidP="005B2C8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заданной передаточной функции разомкнутой цепи системы указать (через знак '';'') последовательность наклонов ее асимптотической ЛАЧХ. При положительном наклоне знак ''+'' не устанавливать, размерность наклонов не указывать.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k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1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)(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)(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21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+2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ξT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1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)(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k=100,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=0.1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ξ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=0.5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=0.5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=0.8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=0.3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</w:t>
      </w:r>
    </w:p>
    <w:p w:rsidR="005B2C8F" w:rsidRPr="005B2C8F" w:rsidRDefault="005B2C8F" w:rsidP="005B2C8F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60" type="#_x0000_t75" style="width:53.25pt;height:18pt" o:ole="">
            <v:imagedata r:id="rId24" o:title=""/>
          </v:shape>
          <w:control r:id="rId25" w:name="HTMLText3" w:shapeid="_x0000_i1060"/>
        </w:object>
      </w:r>
    </w:p>
    <w:p w:rsidR="005B2C8F" w:rsidRPr="005B2C8F" w:rsidRDefault="005B2C8F" w:rsidP="005B2C8F">
      <w:pPr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5B2C8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5B2C8F" w:rsidRPr="005B2C8F" w:rsidRDefault="005B2C8F" w:rsidP="005B2C8F">
      <w:pPr>
        <w:spacing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5B2C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7</w:t>
      </w:r>
    </w:p>
    <w:p w:rsidR="005B2C8F" w:rsidRPr="005B2C8F" w:rsidRDefault="005B2C8F" w:rsidP="005B2C8F">
      <w:pPr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2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Баллов: 1</w:t>
      </w:r>
    </w:p>
    <w:p w:rsidR="005B2C8F" w:rsidRPr="005B2C8F" w:rsidRDefault="005B2C8F" w:rsidP="005B2C8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Устройство, состоящее из типовых динамических звеньев, описано передаточной функцией W(p). Выберите вариант переходной характеристики, соответствующий заданной ниже передаточной функции.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32392" id="Прямоугольник 2" o:spid="_x0000_s1026" alt="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TA93PkAgAA1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номер верного варианта.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</w:t>
      </w:r>
    </w:p>
    <w:p w:rsidR="005B2C8F" w:rsidRPr="005B2C8F" w:rsidRDefault="005B2C8F" w:rsidP="005B2C8F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62" type="#_x0000_t75" style="width:53.25pt;height:18pt" o:ole="">
            <v:imagedata r:id="rId26" o:title=""/>
          </v:shape>
          <w:control r:id="rId27" w:name="HTMLText2" w:shapeid="_x0000_i1062"/>
        </w:object>
      </w:r>
    </w:p>
    <w:p w:rsidR="005B2C8F" w:rsidRPr="005B2C8F" w:rsidRDefault="005B2C8F" w:rsidP="005B2C8F">
      <w:pPr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5B2C8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5B2C8F" w:rsidRPr="005B2C8F" w:rsidRDefault="005B2C8F" w:rsidP="005B2C8F">
      <w:pPr>
        <w:spacing w:after="7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7.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Question</w:t>
      </w:r>
      <w:r w:rsidRPr="005B2C8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8</w:t>
      </w:r>
    </w:p>
    <w:p w:rsidR="005B2C8F" w:rsidRPr="005B2C8F" w:rsidRDefault="005B2C8F" w:rsidP="005B2C8F">
      <w:pPr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B2C8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Баллов: 1</w:t>
      </w:r>
    </w:p>
    <w:p w:rsidR="005B2C8F" w:rsidRPr="005B2C8F" w:rsidRDefault="005B2C8F" w:rsidP="005B2C8F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системы, структурная схема которой приведена на рисунке, расположенном ниже, рассчитать значение выходной величины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y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0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холостом ходу (при f=0), отклонение выходной величины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Δy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статизм внешних характеристик САУ (в процентах) при заданных значений задающего g и возмущающего f воздействий. 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380A4" id="Прямоугольник 1" o:spid="_x0000_s1026" alt="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6v53U4gIAANY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1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1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22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+2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ξT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2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3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14"/>
          <w:szCs w:val="14"/>
          <w:bdr w:val="none" w:sz="0" w:space="0" w:color="auto" w:frame="1"/>
          <w:lang w:eastAsia="ru-RU"/>
        </w:rPr>
        <w:t>3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+1</w:t>
      </w:r>
      <w:r w:rsidRPr="005B2C8F">
        <w:rPr>
          <w:rFonts w:ascii="MathJax_Size1" w:eastAsia="Times New Roman" w:hAnsi="MathJax_Size1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p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W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oc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p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)=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oc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=5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=10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=8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4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=2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k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oc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=0.2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1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=0.8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T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=0.075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ξ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=0.8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=0.2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c,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τ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3</w:t>
      </w:r>
      <w:r w:rsidRPr="005B2C8F">
        <w:rPr>
          <w:rFonts w:ascii="MathJax_Main" w:eastAsia="Times New Roman" w:hAnsi="MathJax_Main" w:cs="Times New Roman"/>
          <w:color w:val="000000"/>
          <w:sz w:val="29"/>
          <w:szCs w:val="29"/>
          <w:bdr w:val="none" w:sz="0" w:space="0" w:color="auto" w:frame="1"/>
          <w:lang w:eastAsia="ru-RU"/>
        </w:rPr>
        <w:t>=0.05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c, g=20, f=50.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ответ введите значения 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y</w:t>
      </w:r>
      <w:r w:rsidRPr="005B2C8F">
        <w:rPr>
          <w:rFonts w:ascii="MathJax_Main" w:eastAsia="Times New Roman" w:hAnsi="MathJax_Main" w:cs="Times New Roman"/>
          <w:color w:val="000000"/>
          <w:sz w:val="20"/>
          <w:szCs w:val="20"/>
          <w:bdr w:val="none" w:sz="0" w:space="0" w:color="auto" w:frame="1"/>
          <w:lang w:eastAsia="ru-RU"/>
        </w:rPr>
        <w:t>0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5B2C8F">
        <w:rPr>
          <w:rFonts w:ascii="MathJax_Math" w:eastAsia="Times New Roman" w:hAnsi="MathJax_Math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Δy</w:t>
      </w: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;S через точку с запятой, округлив до целого.</w:t>
      </w:r>
    </w:p>
    <w:p w:rsidR="005B2C8F" w:rsidRPr="005B2C8F" w:rsidRDefault="005B2C8F" w:rsidP="005B2C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</w:t>
      </w:r>
    </w:p>
    <w:p w:rsidR="005B2C8F" w:rsidRPr="005B2C8F" w:rsidRDefault="005B2C8F" w:rsidP="005B2C8F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2C8F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064" type="#_x0000_t75" style="width:53.25pt;height:18pt" o:ole="">
            <v:imagedata r:id="rId24" o:title=""/>
          </v:shape>
          <w:control r:id="rId28" w:name="HTMLText1" w:shapeid="_x0000_i1064"/>
        </w:object>
      </w:r>
    </w:p>
    <w:p w:rsidR="005B2C8F" w:rsidRPr="005B2C8F" w:rsidRDefault="005B2C8F" w:rsidP="005B2C8F">
      <w:pPr>
        <w:spacing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5B2C8F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Правильный ответ введите в текстовое поле.</w:t>
      </w:r>
    </w:p>
    <w:p w:rsidR="005B2C8F" w:rsidRPr="005B2C8F" w:rsidRDefault="005B2C8F" w:rsidP="005B2C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2C8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1769C" w:rsidRDefault="00F54B41"/>
    <w:sectPr w:rsidR="0001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Size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8F"/>
    <w:rsid w:val="001013DE"/>
    <w:rsid w:val="00225861"/>
    <w:rsid w:val="005B2C8F"/>
    <w:rsid w:val="00900777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1AC4D2EA-0162-4DF5-B726-F77B49D0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2C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2C8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skerror">
    <w:name w:val="ask_error"/>
    <w:basedOn w:val="a"/>
    <w:rsid w:val="005B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2C8F"/>
    <w:rPr>
      <w:color w:val="0000FF"/>
      <w:u w:val="single"/>
    </w:rPr>
  </w:style>
  <w:style w:type="character" w:customStyle="1" w:styleId="no">
    <w:name w:val="no"/>
    <w:basedOn w:val="a0"/>
    <w:rsid w:val="005B2C8F"/>
  </w:style>
  <w:style w:type="character" w:customStyle="1" w:styleId="accesshide">
    <w:name w:val="accesshide"/>
    <w:basedOn w:val="a0"/>
    <w:rsid w:val="005B2C8F"/>
  </w:style>
  <w:style w:type="paragraph" w:styleId="a4">
    <w:name w:val="Normal (Web)"/>
    <w:basedOn w:val="a"/>
    <w:uiPriority w:val="99"/>
    <w:semiHidden/>
    <w:unhideWhenUsed/>
    <w:rsid w:val="005B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C8F"/>
  </w:style>
  <w:style w:type="character" w:customStyle="1" w:styleId="mi">
    <w:name w:val="mi"/>
    <w:basedOn w:val="a0"/>
    <w:rsid w:val="005B2C8F"/>
  </w:style>
  <w:style w:type="character" w:customStyle="1" w:styleId="mn">
    <w:name w:val="mn"/>
    <w:basedOn w:val="a0"/>
    <w:rsid w:val="005B2C8F"/>
  </w:style>
  <w:style w:type="character" w:customStyle="1" w:styleId="mo">
    <w:name w:val="mo"/>
    <w:basedOn w:val="a0"/>
    <w:rsid w:val="005B2C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2C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2C8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248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576093702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8850751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3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9499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30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8820">
                  <w:marLeft w:val="178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7445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501314362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69043065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5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4607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32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090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327671">
                  <w:marLeft w:val="178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9282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931744654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6774848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6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80396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6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02419">
                  <w:marLeft w:val="178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8172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118984207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52671066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50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9926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8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18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98877">
                  <w:marLeft w:val="178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2906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453552107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1862729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86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6076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78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93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54430">
                  <w:marLeft w:val="178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56480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144464363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2576674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6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6448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96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565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061337">
                  <w:marLeft w:val="178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235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89996049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3675972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09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2013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456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48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520572">
                  <w:marLeft w:val="178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05853">
              <w:marLeft w:val="0"/>
              <w:marRight w:val="0"/>
              <w:marTop w:val="0"/>
              <w:marBottom w:val="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98647615">
              <w:marLeft w:val="0"/>
              <w:marRight w:val="0"/>
              <w:marTop w:val="0"/>
              <w:marBottom w:val="432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6208260">
                  <w:marLeft w:val="288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903">
                  <w:marLeft w:val="0"/>
                  <w:marRight w:val="288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8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33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6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328485">
                  <w:marLeft w:val="178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hyperlink" Target="http://fdo.tusur.ru/forum/index.php?showforum=187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Тарасова</dc:creator>
  <cp:keywords/>
  <dc:description/>
  <cp:lastModifiedBy>Ольга Тарасова</cp:lastModifiedBy>
  <cp:revision>3</cp:revision>
  <dcterms:created xsi:type="dcterms:W3CDTF">2015-02-01T13:38:00Z</dcterms:created>
  <dcterms:modified xsi:type="dcterms:W3CDTF">2015-02-01T13:43:00Z</dcterms:modified>
</cp:coreProperties>
</file>