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D6" w:rsidRDefault="00F638D6" w:rsidP="00F638D6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ЛАБОРАТОРНАЯ РАБОТА №3</w:t>
      </w:r>
      <w:r w:rsidRPr="00F638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638D6" w:rsidRDefault="00F638D6" w:rsidP="00F638D6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38D6">
        <w:rPr>
          <w:rFonts w:ascii="Times New Roman" w:hAnsi="Times New Roman"/>
          <w:b/>
          <w:color w:val="000000"/>
          <w:sz w:val="24"/>
          <w:szCs w:val="24"/>
        </w:rPr>
        <w:t>Маркировка непродовольственных товаров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38D6" w:rsidRPr="00F638D6" w:rsidRDefault="00F638D6" w:rsidP="00F638D6">
      <w:pPr>
        <w:tabs>
          <w:tab w:val="left" w:pos="907"/>
          <w:tab w:val="left" w:pos="993"/>
        </w:tabs>
        <w:ind w:firstLine="454"/>
        <w:jc w:val="both"/>
        <w:rPr>
          <w:b/>
        </w:rPr>
      </w:pPr>
      <w:r w:rsidRPr="00F638D6">
        <w:rPr>
          <w:b/>
        </w:rPr>
        <w:t xml:space="preserve">Цель работы: </w:t>
      </w:r>
    </w:p>
    <w:p w:rsidR="00F638D6" w:rsidRPr="00F638D6" w:rsidRDefault="00F638D6" w:rsidP="00F638D6">
      <w:pPr>
        <w:tabs>
          <w:tab w:val="left" w:pos="907"/>
          <w:tab w:val="left" w:pos="993"/>
        </w:tabs>
        <w:ind w:firstLine="454"/>
        <w:jc w:val="both"/>
      </w:pPr>
      <w:r w:rsidRPr="00F638D6">
        <w:t>− освоить способы оценки  и подтверждения соответствия информации на маркировке непродовольственных товаров требованиям нормативных документов;</w:t>
      </w:r>
    </w:p>
    <w:p w:rsidR="00F638D6" w:rsidRPr="00F638D6" w:rsidRDefault="00F638D6" w:rsidP="00F638D6">
      <w:pPr>
        <w:tabs>
          <w:tab w:val="left" w:pos="907"/>
          <w:tab w:val="left" w:pos="993"/>
        </w:tabs>
        <w:ind w:firstLine="454"/>
        <w:jc w:val="both"/>
      </w:pPr>
      <w:r w:rsidRPr="00F638D6">
        <w:t>− изучить группы информационных знаков и научиться распознавать и расшифровывать информацию на отечественных и импортных товарах.</w:t>
      </w:r>
    </w:p>
    <w:p w:rsidR="00F638D6" w:rsidRPr="00F638D6" w:rsidRDefault="00F638D6" w:rsidP="00F638D6">
      <w:pPr>
        <w:tabs>
          <w:tab w:val="left" w:pos="907"/>
          <w:tab w:val="left" w:pos="993"/>
        </w:tabs>
        <w:ind w:firstLine="454"/>
        <w:jc w:val="both"/>
      </w:pPr>
    </w:p>
    <w:p w:rsidR="00F638D6" w:rsidRPr="00F638D6" w:rsidRDefault="00F638D6" w:rsidP="00F638D6">
      <w:pPr>
        <w:tabs>
          <w:tab w:val="left" w:pos="907"/>
          <w:tab w:val="left" w:pos="993"/>
        </w:tabs>
        <w:ind w:firstLine="454"/>
        <w:jc w:val="both"/>
        <w:rPr>
          <w:b/>
        </w:rPr>
      </w:pPr>
      <w:r w:rsidRPr="00F638D6">
        <w:rPr>
          <w:b/>
        </w:rPr>
        <w:t>Подготовка к работе</w:t>
      </w:r>
    </w:p>
    <w:p w:rsidR="00F638D6" w:rsidRPr="00F638D6" w:rsidRDefault="00F638D6" w:rsidP="00F638D6">
      <w:pPr>
        <w:tabs>
          <w:tab w:val="left" w:pos="907"/>
          <w:tab w:val="left" w:pos="993"/>
        </w:tabs>
        <w:ind w:firstLine="454"/>
        <w:jc w:val="both"/>
      </w:pPr>
      <w:r w:rsidRPr="00F638D6">
        <w:t xml:space="preserve">Изучите теоретический материал в конспекте лекций и методических рекомендациях. Устно подготовьтесь к контрольному опросу, ответив на вопросы. 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1. Знаки соответствия и качества.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2. Компонентные знаки.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3. Размерные знаки.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4. Манипуляционные знаки.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5. Эксплуатационные знаки.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6. Предупредительные знаки.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7. Экологические знаки.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8. Штриховое кодирование.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9. Виды рекламных средств товарной информации.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10. Требования к маркировке непродовольственных товаров.</w:t>
      </w:r>
    </w:p>
    <w:p w:rsidR="00F638D6" w:rsidRPr="00F638D6" w:rsidRDefault="00F638D6" w:rsidP="00F638D6">
      <w:pPr>
        <w:pStyle w:val="1"/>
        <w:spacing w:line="240" w:lineRule="auto"/>
        <w:rPr>
          <w:sz w:val="24"/>
          <w:szCs w:val="24"/>
        </w:rPr>
      </w:pPr>
      <w:r w:rsidRPr="00F638D6">
        <w:rPr>
          <w:sz w:val="24"/>
          <w:szCs w:val="24"/>
        </w:rPr>
        <w:t>11. Какие правила техники безопасности необходимо соблюдать при работе в компьютерном классе?</w:t>
      </w:r>
    </w:p>
    <w:p w:rsidR="00F638D6" w:rsidRPr="00F638D6" w:rsidRDefault="00F638D6" w:rsidP="00F638D6">
      <w:pPr>
        <w:pStyle w:val="1"/>
        <w:spacing w:line="240" w:lineRule="auto"/>
        <w:rPr>
          <w:sz w:val="24"/>
          <w:szCs w:val="24"/>
        </w:rPr>
      </w:pPr>
    </w:p>
    <w:p w:rsidR="00F638D6" w:rsidRPr="00F638D6" w:rsidRDefault="00F638D6" w:rsidP="00F638D6">
      <w:pPr>
        <w:pStyle w:val="1"/>
        <w:spacing w:line="240" w:lineRule="auto"/>
        <w:rPr>
          <w:sz w:val="24"/>
          <w:szCs w:val="24"/>
        </w:rPr>
      </w:pPr>
      <w:r w:rsidRPr="00F638D6">
        <w:rPr>
          <w:sz w:val="24"/>
          <w:szCs w:val="24"/>
        </w:rPr>
        <w:t>Приготовьте в электронном виде и бумажном варианте:</w:t>
      </w:r>
    </w:p>
    <w:p w:rsidR="00F638D6" w:rsidRPr="00F638D6" w:rsidRDefault="00F638D6" w:rsidP="00F638D6">
      <w:pPr>
        <w:pStyle w:val="1"/>
        <w:spacing w:line="240" w:lineRule="auto"/>
        <w:rPr>
          <w:sz w:val="24"/>
          <w:szCs w:val="24"/>
        </w:rPr>
      </w:pPr>
      <w:r w:rsidRPr="00F638D6">
        <w:rPr>
          <w:sz w:val="24"/>
          <w:szCs w:val="24"/>
        </w:rPr>
        <w:t>а) титульный лист;</w:t>
      </w:r>
    </w:p>
    <w:p w:rsidR="00F638D6" w:rsidRPr="00F638D6" w:rsidRDefault="00F638D6" w:rsidP="00F638D6">
      <w:pPr>
        <w:pStyle w:val="1"/>
        <w:spacing w:line="240" w:lineRule="auto"/>
        <w:rPr>
          <w:sz w:val="24"/>
          <w:szCs w:val="24"/>
        </w:rPr>
      </w:pPr>
      <w:r w:rsidRPr="00F638D6">
        <w:rPr>
          <w:sz w:val="24"/>
          <w:szCs w:val="24"/>
        </w:rPr>
        <w:t>б) цель работы;</w:t>
      </w:r>
    </w:p>
    <w:p w:rsidR="00F638D6" w:rsidRPr="00F638D6" w:rsidRDefault="00F638D6" w:rsidP="00F638D6">
      <w:pPr>
        <w:pStyle w:val="1"/>
        <w:spacing w:line="240" w:lineRule="auto"/>
        <w:rPr>
          <w:sz w:val="24"/>
          <w:szCs w:val="24"/>
        </w:rPr>
      </w:pPr>
      <w:r w:rsidRPr="00F638D6">
        <w:rPr>
          <w:sz w:val="24"/>
          <w:szCs w:val="24"/>
        </w:rPr>
        <w:t>в) таблицы отчета.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38D6">
        <w:rPr>
          <w:rFonts w:ascii="Times New Roman" w:hAnsi="Times New Roman"/>
          <w:b/>
          <w:color w:val="000000"/>
          <w:sz w:val="24"/>
          <w:szCs w:val="24"/>
        </w:rPr>
        <w:t>Задания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b/>
          <w:color w:val="000000"/>
          <w:sz w:val="24"/>
          <w:szCs w:val="24"/>
        </w:rPr>
        <w:t>Задание 1.</w:t>
      </w:r>
      <w:r w:rsidRPr="00F638D6">
        <w:rPr>
          <w:rFonts w:ascii="Times New Roman" w:hAnsi="Times New Roman"/>
          <w:sz w:val="24"/>
          <w:szCs w:val="24"/>
        </w:rPr>
        <w:t xml:space="preserve"> Согласно варианту задания найдите любые доступные СТИ непродовольственных товаров, скопируйте их в отчет. Заполните таблицу 2.4 и определите, соответствует ли информация, представленная на СТИ, требованиям, предъявляемым к  маркировке непродовольственных товаров. 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 xml:space="preserve">При выполнении задания используйте </w:t>
      </w:r>
      <w:r w:rsidRPr="00F638D6">
        <w:rPr>
          <w:rFonts w:ascii="Times New Roman" w:hAnsi="Times New Roman"/>
          <w:bCs/>
          <w:sz w:val="24"/>
          <w:szCs w:val="24"/>
        </w:rPr>
        <w:t>Постановление</w:t>
      </w:r>
      <w:r w:rsidRPr="00F638D6">
        <w:rPr>
          <w:rFonts w:ascii="Times New Roman" w:hAnsi="Times New Roman"/>
          <w:sz w:val="24"/>
          <w:szCs w:val="24"/>
        </w:rPr>
        <w:t xml:space="preserve"> Правительства РФ, Правила продажи отдельных видов продовольственных и непродовольственных товаров </w:t>
      </w:r>
      <w:r w:rsidRPr="00F638D6">
        <w:rPr>
          <w:rFonts w:ascii="Times New Roman" w:hAnsi="Times New Roman"/>
          <w:bCs/>
          <w:sz w:val="24"/>
          <w:szCs w:val="24"/>
        </w:rPr>
        <w:t>и другие нормативные документы.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b/>
          <w:sz w:val="24"/>
          <w:szCs w:val="24"/>
        </w:rPr>
        <w:t>Задание 2.</w:t>
      </w:r>
      <w:r w:rsidRPr="00F638D6">
        <w:rPr>
          <w:rFonts w:ascii="Times New Roman" w:hAnsi="Times New Roman"/>
          <w:sz w:val="24"/>
          <w:szCs w:val="24"/>
        </w:rPr>
        <w:t xml:space="preserve"> Найдите на СТИ информационные знаки, скопируйте их в отчет  и раскройте информацию, которую они несут. 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F638D6">
        <w:rPr>
          <w:rFonts w:ascii="Times New Roman" w:hAnsi="Times New Roman"/>
          <w:b/>
          <w:sz w:val="24"/>
          <w:szCs w:val="24"/>
        </w:rPr>
        <w:t>Варианты задания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01. Изделия кожгалантерейные (ГОСТ 25871-83, 24957-81).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 xml:space="preserve">02.  Средства </w:t>
      </w:r>
      <w:proofErr w:type="spellStart"/>
      <w:r w:rsidRPr="00F638D6">
        <w:rPr>
          <w:rFonts w:ascii="Times New Roman" w:hAnsi="Times New Roman"/>
          <w:sz w:val="24"/>
          <w:szCs w:val="24"/>
        </w:rPr>
        <w:t>пеномоющие</w:t>
      </w:r>
      <w:proofErr w:type="spellEnd"/>
      <w:r w:rsidRPr="00F638D6">
        <w:rPr>
          <w:rFonts w:ascii="Times New Roman" w:hAnsi="Times New Roman"/>
          <w:sz w:val="24"/>
          <w:szCs w:val="24"/>
        </w:rPr>
        <w:t xml:space="preserve"> (ГОСТ 23361-78).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03. Пленки фототехнические и фотографические любительские (ГОСТ 25636-83).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 xml:space="preserve">04. Бумага (ГОСТ 1641-75, ГОСТ </w:t>
      </w:r>
      <w:proofErr w:type="gramStart"/>
      <w:r w:rsidRPr="00F638D6">
        <w:rPr>
          <w:rFonts w:ascii="Times New Roman" w:hAnsi="Times New Roman"/>
          <w:sz w:val="24"/>
          <w:szCs w:val="24"/>
        </w:rPr>
        <w:t>Р</w:t>
      </w:r>
      <w:proofErr w:type="gramEnd"/>
      <w:r w:rsidRPr="00F638D6">
        <w:rPr>
          <w:rFonts w:ascii="Times New Roman" w:hAnsi="Times New Roman"/>
          <w:sz w:val="24"/>
          <w:szCs w:val="24"/>
        </w:rPr>
        <w:t xml:space="preserve"> 51506-99, ГОСТ Р ИСО 9706-2000, ГОСТ 12063-89).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05. Мясорубки бытовые (ГОСТ 4025-95).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06. Игрушки (ГОСТ 25779-90).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07. Хлебницы бытовые (ГОСТ 24145-80).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08. Посуда из черных и цветных металлов (ГОСТ 24303-80).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lastRenderedPageBreak/>
        <w:t xml:space="preserve">09. Посуда и </w:t>
      </w:r>
      <w:proofErr w:type="gramStart"/>
      <w:r w:rsidRPr="00F638D6">
        <w:rPr>
          <w:rFonts w:ascii="Times New Roman" w:hAnsi="Times New Roman"/>
          <w:sz w:val="24"/>
          <w:szCs w:val="24"/>
        </w:rPr>
        <w:t>приборы</w:t>
      </w:r>
      <w:proofErr w:type="gramEnd"/>
      <w:r w:rsidRPr="00F638D6">
        <w:rPr>
          <w:rFonts w:ascii="Times New Roman" w:hAnsi="Times New Roman"/>
          <w:sz w:val="24"/>
          <w:szCs w:val="24"/>
        </w:rPr>
        <w:t xml:space="preserve"> столовые из мельхиора, нейзильбера с серебряным или золотым покрытием (ГОСТ 24308-80).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10. Изделия фарфоровые и фаянсовые (ГОСТ 28389-89).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 xml:space="preserve">11.Иглы для шитья вручную, ножницы (ГОСТ 8030-80,           ГОСТ </w:t>
      </w:r>
      <w:proofErr w:type="gramStart"/>
      <w:r w:rsidRPr="00F638D6">
        <w:rPr>
          <w:rFonts w:ascii="Times New Roman" w:hAnsi="Times New Roman"/>
          <w:sz w:val="24"/>
          <w:szCs w:val="24"/>
        </w:rPr>
        <w:t>Р</w:t>
      </w:r>
      <w:proofErr w:type="gramEnd"/>
      <w:r w:rsidRPr="00F638D6">
        <w:rPr>
          <w:rFonts w:ascii="Times New Roman" w:hAnsi="Times New Roman"/>
          <w:sz w:val="24"/>
          <w:szCs w:val="24"/>
        </w:rPr>
        <w:t xml:space="preserve"> 51268-99);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12. Изделия швейные (ГОСТ 10581-91);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>13. Обувь (ГОСТ 26166-84, ГОСТ 7296-81);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 xml:space="preserve">14. Изделия текстильно-галантерейные, тканые, нетканые, плетеные, вязаные,  плетеные метражные и штучные (ГОСТ </w:t>
      </w:r>
      <w:proofErr w:type="gramStart"/>
      <w:r w:rsidRPr="00F638D6">
        <w:rPr>
          <w:rFonts w:ascii="Times New Roman" w:hAnsi="Times New Roman"/>
          <w:sz w:val="24"/>
          <w:szCs w:val="24"/>
        </w:rPr>
        <w:t>Р</w:t>
      </w:r>
      <w:proofErr w:type="gramEnd"/>
      <w:r w:rsidRPr="00F638D6">
        <w:rPr>
          <w:rFonts w:ascii="Times New Roman" w:hAnsi="Times New Roman"/>
          <w:sz w:val="24"/>
          <w:szCs w:val="24"/>
        </w:rPr>
        <w:t xml:space="preserve"> ИСО 3758-99, ГОСТ 19411-88; ГОСТ 13827-85).</w:t>
      </w:r>
    </w:p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F638D6">
        <w:rPr>
          <w:rFonts w:ascii="Times New Roman" w:hAnsi="Times New Roman"/>
          <w:sz w:val="24"/>
          <w:szCs w:val="24"/>
        </w:rPr>
        <w:t xml:space="preserve">15. Табачные изделия (ГОСТ </w:t>
      </w:r>
      <w:proofErr w:type="gramStart"/>
      <w:r w:rsidRPr="00F638D6">
        <w:rPr>
          <w:rFonts w:ascii="Times New Roman" w:hAnsi="Times New Roman"/>
          <w:sz w:val="24"/>
          <w:szCs w:val="24"/>
        </w:rPr>
        <w:t>Р</w:t>
      </w:r>
      <w:proofErr w:type="gramEnd"/>
      <w:r w:rsidRPr="00F638D6">
        <w:rPr>
          <w:rFonts w:ascii="Times New Roman" w:hAnsi="Times New Roman"/>
          <w:sz w:val="24"/>
          <w:szCs w:val="24"/>
        </w:rPr>
        <w:t xml:space="preserve"> 51087, ГОСТ 3935-81).</w:t>
      </w:r>
    </w:p>
    <w:p w:rsidR="00F638D6" w:rsidRPr="00F638D6" w:rsidRDefault="00F638D6" w:rsidP="00F638D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8D6" w:rsidRPr="00F638D6" w:rsidRDefault="00F638D6" w:rsidP="00F638D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8D6" w:rsidRPr="00F638D6" w:rsidRDefault="00F638D6" w:rsidP="00F638D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8D6" w:rsidRPr="00F638D6" w:rsidRDefault="00F638D6" w:rsidP="00F638D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638D6">
        <w:rPr>
          <w:rFonts w:ascii="Times New Roman" w:hAnsi="Times New Roman"/>
          <w:color w:val="000000"/>
          <w:sz w:val="24"/>
          <w:szCs w:val="24"/>
        </w:rPr>
        <w:t>Таблица 2.4 – Маркировка непродовольственных товаров</w:t>
      </w:r>
    </w:p>
    <w:tbl>
      <w:tblPr>
        <w:tblStyle w:val="a4"/>
        <w:tblW w:w="0" w:type="auto"/>
        <w:tblInd w:w="108" w:type="dxa"/>
        <w:tblLook w:val="04A0"/>
      </w:tblPr>
      <w:tblGrid>
        <w:gridCol w:w="4111"/>
        <w:gridCol w:w="2147"/>
      </w:tblGrid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pPr>
              <w:jc w:val="center"/>
              <w:rPr>
                <w:b/>
              </w:rPr>
            </w:pPr>
            <w:r w:rsidRPr="00F638D6">
              <w:rPr>
                <w:b/>
              </w:rPr>
              <w:t>Правила продажи отдельных видов товаров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pPr>
              <w:jc w:val="center"/>
              <w:rPr>
                <w:b/>
              </w:rPr>
            </w:pPr>
            <w:r w:rsidRPr="00F638D6">
              <w:rPr>
                <w:b/>
              </w:rPr>
              <w:t>Содержание информации на носителе</w:t>
            </w:r>
          </w:p>
        </w:tc>
      </w:tr>
      <w:tr w:rsidR="00F638D6" w:rsidRPr="00F638D6" w:rsidTr="00F638D6"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pPr>
              <w:jc w:val="center"/>
              <w:rPr>
                <w:b/>
              </w:rPr>
            </w:pPr>
            <w:r w:rsidRPr="00F638D6">
              <w:rPr>
                <w:b/>
              </w:rPr>
              <w:t>Общие требования к содержанию информации</w:t>
            </w:r>
          </w:p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Формы информации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Требование понятности информации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1. Наименование товара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38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F638D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страны, изготовителя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6">
              <w:rPr>
                <w:rFonts w:ascii="Times New Roman" w:hAnsi="Times New Roman" w:cs="Times New Roman"/>
                <w:sz w:val="24"/>
                <w:szCs w:val="24"/>
              </w:rPr>
              <w:t>3. Обозначение стандартов:</w:t>
            </w:r>
          </w:p>
          <w:p w:rsidR="00F638D6" w:rsidRPr="00F638D6" w:rsidRDefault="00F6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6">
              <w:rPr>
                <w:rFonts w:ascii="Times New Roman" w:hAnsi="Times New Roman" w:cs="Times New Roman"/>
                <w:sz w:val="24"/>
                <w:szCs w:val="24"/>
              </w:rPr>
              <w:t>− стандарты, по которым изготовлен товар;</w:t>
            </w:r>
          </w:p>
          <w:p w:rsidR="00F638D6" w:rsidRPr="00F638D6" w:rsidRDefault="00F6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6">
              <w:rPr>
                <w:rFonts w:ascii="Times New Roman" w:hAnsi="Times New Roman" w:cs="Times New Roman"/>
                <w:sz w:val="24"/>
                <w:szCs w:val="24"/>
              </w:rPr>
              <w:t>− сертификаты соответствия и качества, декларации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4. Сведения об основных потребительских свойствах товара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 xml:space="preserve">5. </w:t>
            </w:r>
            <w:r w:rsidRPr="00F638D6">
              <w:rPr>
                <w:bCs/>
              </w:rPr>
              <w:t>Назначение (область использования)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6. Правила и условия эффективного и безопасного использования товара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 xml:space="preserve">7.  </w:t>
            </w:r>
            <w:r w:rsidRPr="00F638D6">
              <w:rPr>
                <w:bCs/>
              </w:rPr>
              <w:t>Гарантийный срок</w:t>
            </w:r>
            <w:r w:rsidRPr="00F638D6">
              <w:t xml:space="preserve">; </w:t>
            </w:r>
            <w:r w:rsidRPr="00F638D6">
              <w:rPr>
                <w:bCs/>
              </w:rPr>
              <w:t>срок службы или срок годности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8. Цена и условия приобретения товара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9. Наглядная и достоверная информация об оказываемых услугах, а также о применяемых формах обслуживания при продаже товаров (по предварительным заказам, продажа товаров на дому и другие формы).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10. Рекламная информация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11. Штриховой код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12. Другая информация, не противоречащая нормативным документам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13. Расположение информации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r w:rsidRPr="00F638D6">
              <w:t>14. Способ представления информации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pPr>
              <w:jc w:val="center"/>
              <w:rPr>
                <w:b/>
              </w:rPr>
            </w:pPr>
            <w:r w:rsidRPr="00F638D6">
              <w:rPr>
                <w:b/>
              </w:rPr>
              <w:lastRenderedPageBreak/>
              <w:t>Дополнительные требования</w:t>
            </w:r>
          </w:p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6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 особенности продажи </w:t>
            </w:r>
            <w:proofErr w:type="gramStart"/>
            <w:r w:rsidRPr="00F638D6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proofErr w:type="gramEnd"/>
            <w:r w:rsidRPr="00F638D6">
              <w:rPr>
                <w:rFonts w:ascii="Times New Roman" w:hAnsi="Times New Roman" w:cs="Times New Roman"/>
                <w:sz w:val="24"/>
                <w:szCs w:val="24"/>
              </w:rPr>
              <w:t>, трикотажных,</w:t>
            </w:r>
          </w:p>
          <w:p w:rsidR="00F638D6" w:rsidRPr="00F638D6" w:rsidRDefault="00F6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6">
              <w:rPr>
                <w:rFonts w:ascii="Times New Roman" w:hAnsi="Times New Roman" w:cs="Times New Roman"/>
                <w:sz w:val="24"/>
                <w:szCs w:val="24"/>
              </w:rPr>
              <w:t>швейных и меховых товаров и обуви:</w:t>
            </w:r>
          </w:p>
          <w:p w:rsidR="00F638D6" w:rsidRPr="00F638D6" w:rsidRDefault="00F638D6">
            <w:r w:rsidRPr="00F638D6">
              <w:t xml:space="preserve"> вид, модель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/>
        </w:tc>
      </w:tr>
      <w:tr w:rsidR="00F638D6" w:rsidRPr="00F638D6" w:rsidTr="00F638D6"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pPr>
              <w:jc w:val="center"/>
            </w:pPr>
            <w:r w:rsidRPr="00F638D6">
              <w:rPr>
                <w:b/>
              </w:rPr>
              <w:t>Специальные требования</w:t>
            </w:r>
          </w:p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pPr>
              <w:jc w:val="both"/>
            </w:pPr>
            <w:r w:rsidRPr="00F638D6">
              <w:t>Способ нанесения клейма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>
            <w:pPr>
              <w:jc w:val="both"/>
            </w:pPr>
          </w:p>
        </w:tc>
      </w:tr>
      <w:tr w:rsidR="00F638D6" w:rsidRPr="00F638D6" w:rsidTr="00F638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6" w:rsidRPr="00F638D6" w:rsidRDefault="00F638D6">
            <w:pPr>
              <w:jc w:val="both"/>
            </w:pPr>
            <w:r w:rsidRPr="00F638D6">
              <w:t>Транспортная маркировка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6" w:rsidRPr="00F638D6" w:rsidRDefault="00F638D6">
            <w:pPr>
              <w:jc w:val="both"/>
            </w:pPr>
          </w:p>
        </w:tc>
      </w:tr>
    </w:tbl>
    <w:p w:rsidR="00F638D6" w:rsidRPr="00F638D6" w:rsidRDefault="00F638D6" w:rsidP="00F638D6">
      <w:pPr>
        <w:pStyle w:val="a3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776E" w:rsidRPr="00F638D6" w:rsidRDefault="00BD776E"/>
    <w:sectPr w:rsidR="00BD776E" w:rsidRPr="00F638D6" w:rsidSect="00BD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D6"/>
    <w:rsid w:val="00BD776E"/>
    <w:rsid w:val="00F6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rsid w:val="00F638D6"/>
    <w:rPr>
      <w:rFonts w:ascii="Courier New" w:hAnsi="Courier New"/>
      <w:sz w:val="20"/>
      <w:szCs w:val="20"/>
    </w:rPr>
  </w:style>
  <w:style w:type="paragraph" w:customStyle="1" w:styleId="1">
    <w:name w:val="Стиль1"/>
    <w:basedOn w:val="2"/>
    <w:uiPriority w:val="99"/>
    <w:rsid w:val="00F638D6"/>
    <w:pPr>
      <w:tabs>
        <w:tab w:val="left" w:pos="454"/>
      </w:tabs>
      <w:spacing w:after="0" w:line="360" w:lineRule="auto"/>
      <w:ind w:left="0" w:firstLine="454"/>
      <w:jc w:val="both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63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3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63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6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1</cp:revision>
  <dcterms:created xsi:type="dcterms:W3CDTF">2013-09-22T14:07:00Z</dcterms:created>
  <dcterms:modified xsi:type="dcterms:W3CDTF">2013-09-22T14:08:00Z</dcterms:modified>
</cp:coreProperties>
</file>