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73" w:rsidRDefault="00754B73" w:rsidP="00754B7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34"/>
        <w:rPr>
          <w:sz w:val="24"/>
          <w:szCs w:val="24"/>
        </w:rPr>
      </w:pPr>
      <w:r>
        <w:rPr>
          <w:spacing w:val="-1"/>
          <w:sz w:val="24"/>
          <w:szCs w:val="24"/>
        </w:rPr>
        <w:t>Понятие договора поставки.</w:t>
      </w:r>
    </w:p>
    <w:p w:rsidR="00754B73" w:rsidRDefault="00754B73" w:rsidP="00754B7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34"/>
        <w:rPr>
          <w:sz w:val="24"/>
          <w:szCs w:val="24"/>
        </w:rPr>
      </w:pPr>
      <w:r>
        <w:rPr>
          <w:spacing w:val="-1"/>
          <w:sz w:val="24"/>
          <w:szCs w:val="24"/>
        </w:rPr>
        <w:t>Основные элементы договора поставки: стороны, предмет и содержание.</w:t>
      </w:r>
    </w:p>
    <w:p w:rsidR="00754B73" w:rsidRDefault="00754B73" w:rsidP="00754B7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Ответственность сторон </w:t>
      </w:r>
      <w:r>
        <w:rPr>
          <w:spacing w:val="-1"/>
          <w:sz w:val="24"/>
          <w:szCs w:val="24"/>
        </w:rPr>
        <w:t>договора поставки.</w:t>
      </w:r>
    </w:p>
    <w:p w:rsidR="004D1585" w:rsidRDefault="004D1585"/>
    <w:sectPr w:rsidR="004D1585" w:rsidSect="004D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942"/>
    <w:multiLevelType w:val="singleLevel"/>
    <w:tmpl w:val="8A6832D2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B73"/>
    <w:rsid w:val="00375ED1"/>
    <w:rsid w:val="004D1585"/>
    <w:rsid w:val="0075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2015-02-02T04:13:00Z</dcterms:created>
  <dcterms:modified xsi:type="dcterms:W3CDTF">2015-02-02T04:14:00Z</dcterms:modified>
</cp:coreProperties>
</file>