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33" w:rsidRPr="00C42B33" w:rsidRDefault="00C42B33" w:rsidP="00C42B33">
      <w:pPr>
        <w:pStyle w:val="1"/>
        <w:rPr>
          <w:sz w:val="24"/>
          <w:szCs w:val="24"/>
        </w:rPr>
      </w:pPr>
      <w:r w:rsidRPr="00C42B33">
        <w:rPr>
          <w:sz w:val="24"/>
          <w:szCs w:val="24"/>
        </w:rPr>
        <w:t>ЛАБОРАТОРНАЯ РАБОТА №1</w:t>
      </w:r>
    </w:p>
    <w:p w:rsidR="00C42B33" w:rsidRPr="00C42B33" w:rsidRDefault="00C42B33" w:rsidP="00C42B33">
      <w:pPr>
        <w:pStyle w:val="1"/>
        <w:rPr>
          <w:sz w:val="24"/>
          <w:szCs w:val="24"/>
        </w:rPr>
      </w:pPr>
    </w:p>
    <w:p w:rsidR="00C42B33" w:rsidRPr="00C42B33" w:rsidRDefault="00C42B33" w:rsidP="00C42B33">
      <w:pPr>
        <w:pStyle w:val="a3"/>
        <w:ind w:firstLine="454"/>
        <w:rPr>
          <w:rFonts w:ascii="Times New Roman" w:hAnsi="Times New Roman"/>
          <w:b/>
          <w:sz w:val="24"/>
          <w:szCs w:val="24"/>
        </w:rPr>
      </w:pPr>
      <w:r w:rsidRPr="00C42B33">
        <w:rPr>
          <w:rFonts w:ascii="Times New Roman" w:hAnsi="Times New Roman"/>
          <w:b/>
          <w:sz w:val="24"/>
          <w:szCs w:val="24"/>
        </w:rPr>
        <w:t>Виды и формы товарной информации</w:t>
      </w:r>
    </w:p>
    <w:p w:rsidR="00C42B33" w:rsidRPr="00C42B33" w:rsidRDefault="00C42B33" w:rsidP="00C42B33">
      <w:pPr>
        <w:ind w:left="454"/>
      </w:pPr>
    </w:p>
    <w:p w:rsidR="00C42B33" w:rsidRPr="00C42B33" w:rsidRDefault="00C42B33" w:rsidP="00C42B33">
      <w:pPr>
        <w:tabs>
          <w:tab w:val="left" w:pos="907"/>
          <w:tab w:val="left" w:pos="993"/>
        </w:tabs>
        <w:ind w:firstLine="454"/>
        <w:jc w:val="both"/>
      </w:pPr>
      <w:r w:rsidRPr="00C42B33">
        <w:t xml:space="preserve">Цель занятия: </w:t>
      </w:r>
    </w:p>
    <w:p w:rsidR="00C42B33" w:rsidRPr="00C42B33" w:rsidRDefault="00C42B33" w:rsidP="00C42B33">
      <w:pPr>
        <w:tabs>
          <w:tab w:val="left" w:pos="907"/>
          <w:tab w:val="left" w:pos="993"/>
        </w:tabs>
        <w:ind w:firstLine="454"/>
        <w:jc w:val="both"/>
      </w:pPr>
      <w:r w:rsidRPr="00C42B33">
        <w:t>− научиться определять виды и формы товарной информации;</w:t>
      </w:r>
    </w:p>
    <w:p w:rsidR="00C42B33" w:rsidRPr="00C42B33" w:rsidRDefault="00C42B33" w:rsidP="00C42B33">
      <w:pPr>
        <w:tabs>
          <w:tab w:val="left" w:pos="907"/>
          <w:tab w:val="left" w:pos="993"/>
        </w:tabs>
        <w:ind w:firstLine="454"/>
        <w:jc w:val="both"/>
      </w:pPr>
      <w:r w:rsidRPr="00C42B33">
        <w:t>− изучить классификацию средств товарной информации;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−  научиться заполнять средства товарной информации.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B33" w:rsidRPr="00C42B33" w:rsidRDefault="00C42B33" w:rsidP="00C42B33">
      <w:pPr>
        <w:tabs>
          <w:tab w:val="left" w:pos="907"/>
          <w:tab w:val="left" w:pos="993"/>
        </w:tabs>
        <w:ind w:firstLine="454"/>
        <w:jc w:val="both"/>
        <w:rPr>
          <w:b/>
        </w:rPr>
      </w:pPr>
      <w:r w:rsidRPr="00C42B33">
        <w:rPr>
          <w:b/>
        </w:rPr>
        <w:t>Подготовка к работе</w:t>
      </w:r>
    </w:p>
    <w:p w:rsidR="00C42B33" w:rsidRPr="00C42B33" w:rsidRDefault="00C42B33" w:rsidP="00C42B33">
      <w:pPr>
        <w:tabs>
          <w:tab w:val="left" w:pos="907"/>
          <w:tab w:val="left" w:pos="993"/>
        </w:tabs>
        <w:ind w:firstLine="454"/>
        <w:jc w:val="both"/>
      </w:pPr>
      <w:r w:rsidRPr="00C42B33">
        <w:t>Изучите теоретический материал по конспектам лекций, методическим рекомендациям и другим  доступным источникам.</w:t>
      </w:r>
    </w:p>
    <w:p w:rsidR="00C42B33" w:rsidRPr="00C42B33" w:rsidRDefault="00C42B33" w:rsidP="00C42B33">
      <w:pPr>
        <w:pStyle w:val="11"/>
        <w:spacing w:line="240" w:lineRule="auto"/>
      </w:pPr>
      <w:r w:rsidRPr="00C42B33">
        <w:t xml:space="preserve">Устно подготовьтесь к контрольному опросу, ответив на вопросы. </w:t>
      </w:r>
    </w:p>
    <w:p w:rsidR="00C42B33" w:rsidRPr="00C42B33" w:rsidRDefault="00C42B33" w:rsidP="00C42B33">
      <w:pPr>
        <w:ind w:firstLine="454"/>
        <w:jc w:val="both"/>
      </w:pPr>
      <w:r w:rsidRPr="00C42B33">
        <w:t>1. Название и цель работы.</w:t>
      </w:r>
    </w:p>
    <w:p w:rsidR="00C42B33" w:rsidRPr="00C42B33" w:rsidRDefault="00C42B33" w:rsidP="00C42B33">
      <w:pPr>
        <w:ind w:firstLine="454"/>
        <w:jc w:val="both"/>
      </w:pPr>
      <w:r w:rsidRPr="00C42B33">
        <w:t>2. Понятие товарной информации.</w:t>
      </w:r>
    </w:p>
    <w:p w:rsidR="00C42B33" w:rsidRPr="00C42B33" w:rsidRDefault="00C42B33" w:rsidP="00C42B33">
      <w:pPr>
        <w:ind w:firstLine="454"/>
        <w:jc w:val="both"/>
      </w:pPr>
      <w:r w:rsidRPr="00C42B33">
        <w:t>3. Функции товарной информации.</w:t>
      </w:r>
    </w:p>
    <w:p w:rsidR="00C42B33" w:rsidRPr="00C42B33" w:rsidRDefault="00C42B33" w:rsidP="00C42B33">
      <w:pPr>
        <w:ind w:firstLine="454"/>
        <w:jc w:val="both"/>
      </w:pPr>
      <w:r w:rsidRPr="00C42B33">
        <w:t>4. Виды товарной информации.</w:t>
      </w:r>
    </w:p>
    <w:p w:rsidR="00C42B33" w:rsidRPr="00C42B33" w:rsidRDefault="00C42B33" w:rsidP="00C42B33">
      <w:pPr>
        <w:ind w:firstLine="454"/>
        <w:jc w:val="both"/>
      </w:pPr>
      <w:r w:rsidRPr="00C42B33">
        <w:t xml:space="preserve">5. Какие Вы знаете формы товарной информации в зависимости от средств передачи? 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6. Основные требования к товарной информации.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7. Информационные ресурсы: понятие, назначение.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8. Классификация информационных ресурсов.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9. Понятие технических документов.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10. Классификация технических документов.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11. Эксплуатационные документы и их классификация.</w:t>
      </w:r>
    </w:p>
    <w:p w:rsidR="00C42B33" w:rsidRPr="00C42B33" w:rsidRDefault="00C42B33" w:rsidP="00C42B33">
      <w:pPr>
        <w:pStyle w:val="11"/>
        <w:spacing w:line="240" w:lineRule="auto"/>
      </w:pPr>
      <w:r w:rsidRPr="00C42B33">
        <w:t>12. Какие правила техники безопасности необходимо соблюдать при работе в компьютерном классе?</w:t>
      </w:r>
    </w:p>
    <w:p w:rsidR="00C42B33" w:rsidRPr="00C42B33" w:rsidRDefault="00C42B33" w:rsidP="00C42B33">
      <w:pPr>
        <w:pStyle w:val="11"/>
        <w:spacing w:line="240" w:lineRule="auto"/>
      </w:pP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2B33">
        <w:rPr>
          <w:rFonts w:ascii="Times New Roman" w:hAnsi="Times New Roman"/>
          <w:b/>
          <w:color w:val="000000"/>
          <w:sz w:val="24"/>
          <w:szCs w:val="24"/>
        </w:rPr>
        <w:t xml:space="preserve">Задание 1. </w:t>
      </w:r>
      <w:r w:rsidRPr="00C42B33">
        <w:rPr>
          <w:rFonts w:ascii="Times New Roman" w:hAnsi="Times New Roman"/>
          <w:color w:val="000000"/>
          <w:sz w:val="24"/>
          <w:szCs w:val="24"/>
        </w:rPr>
        <w:t xml:space="preserve">Используя доступные источники информации, найдите заданные по варианту средства товарной информации, скопируйте их в лабораторный отчет. 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42B33">
        <w:rPr>
          <w:rFonts w:ascii="Times New Roman" w:hAnsi="Times New Roman"/>
          <w:color w:val="000000"/>
          <w:sz w:val="24"/>
          <w:szCs w:val="24"/>
        </w:rPr>
        <w:t xml:space="preserve">Проанализируйте средства товарной информации (СТИ), согласно заданному варианту, по следующей схеме: 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42B33">
        <w:rPr>
          <w:rFonts w:ascii="Times New Roman" w:hAnsi="Times New Roman"/>
          <w:color w:val="000000"/>
          <w:sz w:val="24"/>
          <w:szCs w:val="24"/>
        </w:rPr>
        <w:t>1) определите класс, подкласс, группу, подгруппу и вид СТИ; 2) приведите характеристику носителя СТИ;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42B33">
        <w:rPr>
          <w:rFonts w:ascii="Times New Roman" w:hAnsi="Times New Roman"/>
          <w:color w:val="000000"/>
          <w:sz w:val="24"/>
          <w:szCs w:val="24"/>
        </w:rPr>
        <w:t>3) заполните таблицу 2.1 и сделайте вывод о виде преобладающей информации на заданных по варианту носителях СТИ;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42B33">
        <w:rPr>
          <w:rFonts w:ascii="Times New Roman" w:hAnsi="Times New Roman"/>
          <w:color w:val="000000"/>
          <w:sz w:val="24"/>
          <w:szCs w:val="24"/>
        </w:rPr>
        <w:t>4) заполните таблицу 2.2 и сделайте вывод о форме преобладающей информации;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42B33">
        <w:rPr>
          <w:rFonts w:ascii="Times New Roman" w:hAnsi="Times New Roman"/>
          <w:color w:val="000000"/>
          <w:sz w:val="24"/>
          <w:szCs w:val="24"/>
        </w:rPr>
        <w:t>5) сделайте вывод о соблюдении требований к товарной информации (правило «трех</w:t>
      </w:r>
      <w:proofErr w:type="gramStart"/>
      <w:r w:rsidRPr="00C42B33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C42B33">
        <w:rPr>
          <w:rFonts w:ascii="Times New Roman" w:hAnsi="Times New Roman"/>
          <w:color w:val="000000"/>
          <w:sz w:val="24"/>
          <w:szCs w:val="24"/>
        </w:rPr>
        <w:t>») на заданных по варианту носителях информации.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42B33">
        <w:rPr>
          <w:rFonts w:ascii="Times New Roman" w:hAnsi="Times New Roman"/>
          <w:b/>
          <w:sz w:val="24"/>
          <w:szCs w:val="24"/>
        </w:rPr>
        <w:t>Варианты задания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01. Общие технические условия (стандарт), руководство по эксплуатации.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02. Технические требования на продукцию (стандарт), паспорт изделия.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03. Технические условия, экологический сертификат.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04. Термины и определения (стандарт), формуляр.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05. Упаковка, маркировка (стандарт), этикетка.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06. Транспортирование и хранение (стандарт),  паспорт безопасности вещества (стандарт).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07. Правила приемки, методы контроля, анализа (стандарт),     сертификат соответствия (обязательной и добровольной сертификации).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08. Стандарт на процессы,  гигиенический сертификат.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 xml:space="preserve">09. </w:t>
      </w:r>
      <w:r w:rsidRPr="00C42B33">
        <w:rPr>
          <w:rFonts w:ascii="Times New Roman" w:hAnsi="Times New Roman"/>
          <w:iCs/>
          <w:sz w:val="24"/>
          <w:szCs w:val="24"/>
        </w:rPr>
        <w:t>Общероссийский классификатор промышленной и сельскохозяйственной продукции</w:t>
      </w:r>
      <w:r w:rsidRPr="00C42B33">
        <w:rPr>
          <w:rFonts w:ascii="Times New Roman" w:hAnsi="Times New Roman"/>
          <w:sz w:val="24"/>
          <w:szCs w:val="24"/>
        </w:rPr>
        <w:t xml:space="preserve"> (ОКП), сертификат пожарной безопасности.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lastRenderedPageBreak/>
        <w:t xml:space="preserve">10. Классификатор </w:t>
      </w:r>
      <w:r w:rsidRPr="00C42B33">
        <w:rPr>
          <w:rFonts w:ascii="Times New Roman" w:hAnsi="Times New Roman"/>
          <w:iCs/>
          <w:sz w:val="24"/>
          <w:szCs w:val="24"/>
        </w:rPr>
        <w:t>товарной номенклатуры внешнеэкономической деятельности</w:t>
      </w:r>
      <w:r w:rsidRPr="00C42B33">
        <w:rPr>
          <w:rFonts w:ascii="Times New Roman" w:hAnsi="Times New Roman"/>
          <w:sz w:val="24"/>
          <w:szCs w:val="24"/>
        </w:rPr>
        <w:t xml:space="preserve"> (ТН ВЭД), качественное удостоверение.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11. Договор на создание научно-технической продукции, ветеринарный сертификат.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12. Техническое задание, фитосанитарный (карантинный сертификат).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13. Календарный план, декларация соответствия.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14. Протокол испытаний, упаковочный лист.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15. Коммерческий акт, памятка по обращению с изделием.</w:t>
      </w:r>
    </w:p>
    <w:p w:rsidR="00C42B33" w:rsidRPr="00C42B33" w:rsidRDefault="00C42B33" w:rsidP="00C42B33">
      <w:pPr>
        <w:pStyle w:val="11"/>
        <w:spacing w:line="240" w:lineRule="auto"/>
      </w:pPr>
    </w:p>
    <w:p w:rsidR="00C42B33" w:rsidRPr="00C42B33" w:rsidRDefault="00C42B33" w:rsidP="00C42B33">
      <w:pPr>
        <w:pStyle w:val="11"/>
        <w:spacing w:line="240" w:lineRule="auto"/>
      </w:pPr>
      <w:r w:rsidRPr="00C42B33">
        <w:t>Таблица 2.1 – Виды информации</w:t>
      </w:r>
    </w:p>
    <w:tbl>
      <w:tblPr>
        <w:tblStyle w:val="a4"/>
        <w:tblW w:w="0" w:type="auto"/>
        <w:tblInd w:w="108" w:type="dxa"/>
        <w:tblLook w:val="04A0"/>
      </w:tblPr>
      <w:tblGrid>
        <w:gridCol w:w="2522"/>
        <w:gridCol w:w="2122"/>
        <w:gridCol w:w="2122"/>
      </w:tblGrid>
      <w:tr w:rsidR="00C42B33" w:rsidRPr="00C42B33" w:rsidTr="00C42B3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  <w:jc w:val="center"/>
            </w:pPr>
            <w:r w:rsidRPr="00C42B33">
              <w:t>Виды товарной     информации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  <w:jc w:val="center"/>
            </w:pPr>
            <w:r w:rsidRPr="00C42B33">
              <w:t>Группа информации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  <w:jc w:val="center"/>
            </w:pPr>
            <w:r w:rsidRPr="00C42B33">
              <w:t>Информация</w:t>
            </w:r>
          </w:p>
        </w:tc>
      </w:tr>
      <w:tr w:rsidR="00C42B33" w:rsidRPr="00C42B33" w:rsidTr="00C42B3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Основополагающая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  <w:tr w:rsidR="00C42B33" w:rsidRPr="00C42B33" w:rsidTr="00C42B3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Коммерческая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  <w:tr w:rsidR="00C42B33" w:rsidRPr="00C42B33" w:rsidTr="00C42B3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Потребительская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</w:tbl>
    <w:p w:rsidR="00C42B33" w:rsidRPr="00C42B33" w:rsidRDefault="00C42B33" w:rsidP="00C42B33">
      <w:pPr>
        <w:pStyle w:val="11"/>
        <w:spacing w:line="240" w:lineRule="auto"/>
      </w:pPr>
      <w:r w:rsidRPr="00C42B33">
        <w:t>Таблица 2.2 – Формы товарной информации</w:t>
      </w:r>
    </w:p>
    <w:p w:rsidR="00C42B33" w:rsidRPr="00C42B33" w:rsidRDefault="00C42B33" w:rsidP="00C42B33">
      <w:pPr>
        <w:pStyle w:val="11"/>
        <w:spacing w:line="240" w:lineRule="auto"/>
      </w:pPr>
    </w:p>
    <w:tbl>
      <w:tblPr>
        <w:tblStyle w:val="a4"/>
        <w:tblW w:w="0" w:type="auto"/>
        <w:tblInd w:w="108" w:type="dxa"/>
        <w:tblLook w:val="04A0"/>
      </w:tblPr>
      <w:tblGrid>
        <w:gridCol w:w="3075"/>
        <w:gridCol w:w="3183"/>
      </w:tblGrid>
      <w:tr w:rsidR="00C42B33" w:rsidRPr="00C42B33" w:rsidTr="00C42B33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Формы товарной информации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  <w:jc w:val="center"/>
            </w:pPr>
            <w:r w:rsidRPr="00C42B33">
              <w:t>Наличие данной формы товарной информации на СТИ</w:t>
            </w:r>
          </w:p>
        </w:tc>
      </w:tr>
      <w:tr w:rsidR="00C42B33" w:rsidRPr="00C42B33" w:rsidTr="00C42B33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Словесная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  <w:tr w:rsidR="00C42B33" w:rsidRPr="00C42B33" w:rsidTr="00C42B33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Цифровая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  <w:tr w:rsidR="00C42B33" w:rsidRPr="00C42B33" w:rsidTr="00C42B33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Изобразительная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  <w:tr w:rsidR="00C42B33" w:rsidRPr="00C42B33" w:rsidTr="00C42B33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Символическая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  <w:tr w:rsidR="00C42B33" w:rsidRPr="00C42B33" w:rsidTr="00C42B33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33" w:rsidRPr="00C42B33" w:rsidRDefault="00C42B33">
            <w:pPr>
              <w:pStyle w:val="11"/>
              <w:spacing w:line="240" w:lineRule="auto"/>
            </w:pPr>
            <w:r w:rsidRPr="00C42B33">
              <w:t>Штриховое кодирование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3" w:rsidRPr="00C42B33" w:rsidRDefault="00C42B33">
            <w:pPr>
              <w:pStyle w:val="11"/>
              <w:spacing w:line="240" w:lineRule="auto"/>
            </w:pPr>
          </w:p>
        </w:tc>
      </w:tr>
    </w:tbl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b/>
          <w:color w:val="000000"/>
          <w:sz w:val="24"/>
          <w:szCs w:val="24"/>
        </w:rPr>
        <w:t>Задание 2.</w:t>
      </w:r>
      <w:r w:rsidRPr="00C42B3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42B33">
        <w:rPr>
          <w:rFonts w:ascii="Times New Roman" w:hAnsi="Times New Roman"/>
          <w:color w:val="000000"/>
          <w:sz w:val="24"/>
          <w:szCs w:val="24"/>
        </w:rPr>
        <w:t xml:space="preserve"> Используя информационно-поисковую базу «Консультант +», найдите заданные по варианту СТИ, скопируйте их в лабораторный отчет и</w:t>
      </w:r>
      <w:r w:rsidRPr="00C42B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2B33">
        <w:rPr>
          <w:rFonts w:ascii="Times New Roman" w:hAnsi="Times New Roman"/>
          <w:color w:val="000000"/>
          <w:sz w:val="24"/>
          <w:szCs w:val="24"/>
        </w:rPr>
        <w:t>заполните.  Проанализируйте СТИ по схеме задания 1</w:t>
      </w:r>
      <w:r w:rsidRPr="00C42B33">
        <w:rPr>
          <w:rFonts w:ascii="Times New Roman" w:hAnsi="Times New Roman"/>
          <w:sz w:val="24"/>
          <w:szCs w:val="24"/>
        </w:rPr>
        <w:t>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42B33">
        <w:rPr>
          <w:rFonts w:ascii="Times New Roman" w:hAnsi="Times New Roman"/>
          <w:b/>
          <w:sz w:val="24"/>
          <w:szCs w:val="24"/>
        </w:rPr>
        <w:t>Варианты задания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01. Расходный отвес.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02. Акт о списании товаров.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03. Заказ-счет.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04. Приходный кассовый ордер.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05. Расходный кассовый ордер.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06. Доверенность на получение товаров.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07. Товарно-транспортная накладная.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08. Товарная накладная.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09. Акт о порче, бое, ломе товарно-материальных ценностей.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10. Счет-фактура.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11. Доверенность на получение денег.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12. Счет.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13. Ценник.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14. Товарный отчет.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15. Приходная накладная.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lastRenderedPageBreak/>
        <w:t>Оформите лабораторный отчет, напишите выводы. Предоставьте выполненную работу в электронном варианте. Содержание лабораторного отчета:</w:t>
      </w:r>
    </w:p>
    <w:p w:rsidR="00C42B33" w:rsidRPr="00C42B33" w:rsidRDefault="00C42B33" w:rsidP="00C42B33">
      <w:pPr>
        <w:ind w:firstLine="454"/>
        <w:jc w:val="both"/>
      </w:pPr>
      <w:r w:rsidRPr="00C42B33">
        <w:t>1) титульный лист;</w:t>
      </w:r>
    </w:p>
    <w:p w:rsidR="00C42B33" w:rsidRPr="00C42B33" w:rsidRDefault="00C42B33" w:rsidP="00C42B33">
      <w:pPr>
        <w:ind w:firstLine="454"/>
        <w:jc w:val="both"/>
      </w:pPr>
      <w:r w:rsidRPr="00C42B33">
        <w:t>2) цель работы;</w:t>
      </w:r>
    </w:p>
    <w:p w:rsidR="00C42B33" w:rsidRPr="00C42B33" w:rsidRDefault="00C42B33" w:rsidP="00C42B33">
      <w:pPr>
        <w:ind w:firstLine="454"/>
        <w:jc w:val="both"/>
      </w:pPr>
      <w:r w:rsidRPr="00C42B33">
        <w:t>3) практическая часть:</w:t>
      </w:r>
    </w:p>
    <w:p w:rsidR="00C42B33" w:rsidRPr="00C42B33" w:rsidRDefault="00C42B33" w:rsidP="00C42B33">
      <w:pPr>
        <w:ind w:firstLine="454"/>
        <w:jc w:val="both"/>
      </w:pPr>
      <w:r w:rsidRPr="00C42B33">
        <w:t xml:space="preserve">    – задание 1,</w:t>
      </w:r>
    </w:p>
    <w:p w:rsidR="00C42B33" w:rsidRPr="00C42B33" w:rsidRDefault="00C42B33" w:rsidP="00C42B33">
      <w:pPr>
        <w:ind w:firstLine="454"/>
        <w:jc w:val="both"/>
      </w:pPr>
      <w:r w:rsidRPr="00C42B33">
        <w:t xml:space="preserve">    –</w:t>
      </w:r>
      <w:r w:rsidRPr="00C42B33">
        <w:rPr>
          <w:b/>
        </w:rPr>
        <w:t xml:space="preserve"> </w:t>
      </w:r>
      <w:r w:rsidRPr="00C42B33">
        <w:t>задание 2;</w:t>
      </w:r>
    </w:p>
    <w:p w:rsidR="00C42B33" w:rsidRPr="00C42B33" w:rsidRDefault="00C42B33" w:rsidP="00C42B33">
      <w:pPr>
        <w:pStyle w:val="a3"/>
        <w:ind w:firstLine="454"/>
        <w:jc w:val="both"/>
        <w:rPr>
          <w:rFonts w:ascii="Times New Roman" w:hAnsi="Times New Roman"/>
          <w:sz w:val="24"/>
          <w:szCs w:val="24"/>
        </w:rPr>
      </w:pPr>
      <w:r w:rsidRPr="00C42B33">
        <w:rPr>
          <w:rFonts w:ascii="Times New Roman" w:hAnsi="Times New Roman"/>
          <w:sz w:val="24"/>
          <w:szCs w:val="24"/>
        </w:rPr>
        <w:t>4) выводы.</w:t>
      </w:r>
    </w:p>
    <w:p w:rsidR="00BD776E" w:rsidRPr="00C42B33" w:rsidRDefault="00BD776E" w:rsidP="00C42B33"/>
    <w:sectPr w:rsidR="00BD776E" w:rsidRPr="00C42B33" w:rsidSect="00B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33"/>
    <w:rsid w:val="00BD776E"/>
    <w:rsid w:val="00C4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2B33"/>
    <w:pPr>
      <w:jc w:val="center"/>
      <w:outlineLvl w:val="0"/>
    </w:pPr>
    <w:rPr>
      <w:rFonts w:eastAsia="Arial Unicode MS"/>
      <w:b/>
      <w:bCs/>
      <w:kern w:val="36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B33"/>
    <w:rPr>
      <w:rFonts w:ascii="Times New Roman" w:eastAsia="Arial Unicode MS" w:hAnsi="Times New Roman" w:cs="Times New Roman"/>
      <w:b/>
      <w:bCs/>
      <w:kern w:val="36"/>
      <w:sz w:val="20"/>
      <w:szCs w:val="28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C42B33"/>
    <w:rPr>
      <w:rFonts w:ascii="Courier New" w:hAnsi="Courier New"/>
      <w:sz w:val="20"/>
      <w:szCs w:val="20"/>
    </w:rPr>
  </w:style>
  <w:style w:type="paragraph" w:customStyle="1" w:styleId="11">
    <w:name w:val="Стиль1"/>
    <w:basedOn w:val="2"/>
    <w:uiPriority w:val="99"/>
    <w:rsid w:val="00C42B33"/>
  </w:style>
  <w:style w:type="paragraph" w:styleId="2">
    <w:name w:val="Body Text Indent 2"/>
    <w:basedOn w:val="a"/>
    <w:link w:val="20"/>
    <w:uiPriority w:val="99"/>
    <w:semiHidden/>
    <w:unhideWhenUsed/>
    <w:rsid w:val="00C42B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1</cp:revision>
  <dcterms:created xsi:type="dcterms:W3CDTF">2013-09-22T14:02:00Z</dcterms:created>
  <dcterms:modified xsi:type="dcterms:W3CDTF">2013-09-22T14:04:00Z</dcterms:modified>
</cp:coreProperties>
</file>