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C3" w:rsidRDefault="004224C3" w:rsidP="00422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ЭЛЕКТРОМАГНЕТИЗМ</w:t>
      </w:r>
    </w:p>
    <w:p w:rsidR="004224C3" w:rsidRDefault="004224C3" w:rsidP="004224C3">
      <w:pPr>
        <w:pStyle w:val="a3"/>
        <w:numPr>
          <w:ilvl w:val="1"/>
          <w:numId w:val="8"/>
        </w:numPr>
        <w:rPr>
          <w:szCs w:val="28"/>
        </w:rPr>
      </w:pPr>
      <w:r w:rsidRPr="002C198A">
        <w:rPr>
          <w:szCs w:val="28"/>
        </w:rPr>
        <w:t>Два точечных одинаковых заряда (</w:t>
      </w:r>
      <w:r w:rsidRPr="002C198A">
        <w:rPr>
          <w:i/>
          <w:szCs w:val="28"/>
        </w:rPr>
        <w:t>q</w:t>
      </w:r>
      <w:r w:rsidRPr="002C198A">
        <w:rPr>
          <w:szCs w:val="28"/>
        </w:rPr>
        <w:t xml:space="preserve">=1,1 нКл) находятся на расстоянии </w:t>
      </w:r>
      <w:r w:rsidR="00232D0B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2pt;margin-top:23pt;width:97.5pt;height:108.75pt;z-index:-251658752;mso-wrap-edited:f;mso-position-horizontal-relative:text;mso-position-vertical-relative:text" wrapcoords="-166 0 -166 21451 21600 21451 21600 0 -166 0">
            <v:imagedata r:id="rId5" o:title=""/>
            <w10:wrap type="square" side="right"/>
          </v:shape>
          <o:OLEObject Type="Embed" ProgID="PBrush" ShapeID="_x0000_s1026" DrawAspect="Content" ObjectID="_1483955864" r:id="rId6"/>
        </w:pict>
      </w:r>
      <w:proofErr w:type="spellStart"/>
      <w:r w:rsidRPr="002C198A">
        <w:rPr>
          <w:i/>
          <w:szCs w:val="28"/>
        </w:rPr>
        <w:t>r</w:t>
      </w:r>
      <w:proofErr w:type="spellEnd"/>
      <w:r>
        <w:rPr>
          <w:i/>
          <w:szCs w:val="28"/>
        </w:rPr>
        <w:t> </w:t>
      </w:r>
      <w:r w:rsidRPr="002C198A">
        <w:rPr>
          <w:szCs w:val="28"/>
        </w:rPr>
        <w:t>=17 см друг от друга. С какой силой и в каком направлении они действуют на положительный единичный заряд, находящийся на таком же расстоянии от каждого из них?</w:t>
      </w:r>
    </w:p>
    <w:p w:rsidR="00EC3A46" w:rsidRDefault="00EC3A46" w:rsidP="00EC3A46">
      <w:pPr>
        <w:pStyle w:val="a3"/>
        <w:rPr>
          <w:szCs w:val="28"/>
        </w:rPr>
      </w:pPr>
    </w:p>
    <w:p w:rsidR="00EC3A46" w:rsidRDefault="00EC3A46" w:rsidP="00EC3A46">
      <w:pPr>
        <w:pStyle w:val="a3"/>
        <w:rPr>
          <w:szCs w:val="28"/>
        </w:rPr>
      </w:pPr>
    </w:p>
    <w:p w:rsidR="00EC3A46" w:rsidRDefault="00EC3A46" w:rsidP="00EC3A46">
      <w:pPr>
        <w:pStyle w:val="a3"/>
        <w:rPr>
          <w:szCs w:val="28"/>
        </w:rPr>
      </w:pPr>
    </w:p>
    <w:p w:rsidR="00EC3A46" w:rsidRPr="002C198A" w:rsidRDefault="00EC3A46" w:rsidP="00EC3A46">
      <w:pPr>
        <w:pStyle w:val="a3"/>
        <w:rPr>
          <w:szCs w:val="28"/>
        </w:rPr>
      </w:pPr>
    </w:p>
    <w:p w:rsidR="004224C3" w:rsidRDefault="004224C3" w:rsidP="004224C3">
      <w:pPr>
        <w:pStyle w:val="1"/>
        <w:numPr>
          <w:ilvl w:val="1"/>
          <w:numId w:val="7"/>
        </w:numPr>
        <w:spacing w:line="269" w:lineRule="auto"/>
        <w:rPr>
          <w:sz w:val="28"/>
          <w:szCs w:val="28"/>
        </w:rPr>
      </w:pPr>
      <w:r w:rsidRPr="002C198A">
        <w:rPr>
          <w:sz w:val="28"/>
          <w:szCs w:val="28"/>
        </w:rPr>
        <w:t>Энергия плоского воздушного конденсатора</w:t>
      </w:r>
      <w:r w:rsidRPr="002C198A">
        <w:rPr>
          <w:noProof/>
          <w:sz w:val="28"/>
          <w:szCs w:val="28"/>
        </w:rPr>
        <w:t xml:space="preserve"> 0,4</w:t>
      </w:r>
      <w:r w:rsidRPr="002C198A">
        <w:rPr>
          <w:sz w:val="28"/>
          <w:szCs w:val="28"/>
        </w:rPr>
        <w:t xml:space="preserve"> </w:t>
      </w:r>
      <w:proofErr w:type="spellStart"/>
      <w:r w:rsidRPr="002C198A">
        <w:rPr>
          <w:sz w:val="28"/>
          <w:szCs w:val="28"/>
        </w:rPr>
        <w:t>нДж</w:t>
      </w:r>
      <w:proofErr w:type="spellEnd"/>
      <w:r w:rsidRPr="002C198A">
        <w:rPr>
          <w:sz w:val="28"/>
          <w:szCs w:val="28"/>
        </w:rPr>
        <w:t>, разность потенциалов на обкладках</w:t>
      </w:r>
      <w:r w:rsidRPr="002C198A">
        <w:rPr>
          <w:noProof/>
          <w:sz w:val="28"/>
          <w:szCs w:val="28"/>
        </w:rPr>
        <w:t xml:space="preserve"> 600</w:t>
      </w:r>
      <w:proofErr w:type="gramStart"/>
      <w:r w:rsidRPr="002C198A">
        <w:rPr>
          <w:sz w:val="28"/>
          <w:szCs w:val="28"/>
        </w:rPr>
        <w:t xml:space="preserve"> В</w:t>
      </w:r>
      <w:proofErr w:type="gramEnd"/>
      <w:r w:rsidRPr="002C198A">
        <w:rPr>
          <w:sz w:val="28"/>
          <w:szCs w:val="28"/>
        </w:rPr>
        <w:t>, площадь пластин</w:t>
      </w:r>
      <w:r w:rsidRPr="002C198A">
        <w:rPr>
          <w:noProof/>
          <w:sz w:val="28"/>
          <w:szCs w:val="28"/>
        </w:rPr>
        <w:t xml:space="preserve"> 1</w:t>
      </w:r>
      <w:r w:rsidRPr="002C198A">
        <w:rPr>
          <w:sz w:val="28"/>
          <w:szCs w:val="28"/>
        </w:rPr>
        <w:t xml:space="preserve"> см</w:t>
      </w:r>
      <w:r w:rsidRPr="002C198A">
        <w:rPr>
          <w:sz w:val="28"/>
          <w:szCs w:val="28"/>
          <w:vertAlign w:val="superscript"/>
        </w:rPr>
        <w:t>2</w:t>
      </w:r>
      <w:r w:rsidRPr="002C198A">
        <w:rPr>
          <w:sz w:val="28"/>
          <w:szCs w:val="28"/>
        </w:rPr>
        <w:t>. Определить расстояние между обкладками, напряженность и объемную плотность энергии поля конденсатора.</w:t>
      </w:r>
    </w:p>
    <w:p w:rsidR="004224C3" w:rsidRDefault="004224C3" w:rsidP="004224C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4C3">
        <w:rPr>
          <w:rFonts w:ascii="Times New Roman" w:hAnsi="Times New Roman" w:cs="Times New Roman"/>
          <w:b/>
          <w:sz w:val="28"/>
          <w:szCs w:val="28"/>
          <w:u w:val="single"/>
        </w:rPr>
        <w:t>Постоянный электрический ток</w:t>
      </w:r>
    </w:p>
    <w:p w:rsidR="004224C3" w:rsidRPr="004224C3" w:rsidRDefault="004224C3" w:rsidP="004224C3">
      <w:pPr>
        <w:pStyle w:val="a5"/>
        <w:numPr>
          <w:ilvl w:val="1"/>
          <w:numId w:val="7"/>
        </w:numPr>
        <w:spacing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C3">
        <w:rPr>
          <w:rFonts w:ascii="Times New Roman" w:hAnsi="Times New Roman" w:cs="Times New Roman"/>
          <w:sz w:val="28"/>
          <w:szCs w:val="28"/>
        </w:rPr>
        <w:t>Найти общее сопротивление участка цепи между точками</w:t>
      </w:r>
      <w:proofErr w:type="gramStart"/>
      <w:r w:rsidRPr="004224C3">
        <w:rPr>
          <w:rFonts w:ascii="Times New Roman" w:hAnsi="Times New Roman" w:cs="Times New Roman"/>
          <w:sz w:val="28"/>
          <w:szCs w:val="28"/>
        </w:rPr>
        <w:t xml:space="preserve"> </w:t>
      </w:r>
      <w:r w:rsidRPr="004224C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22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24C3">
        <w:rPr>
          <w:rFonts w:ascii="Times New Roman" w:hAnsi="Times New Roman" w:cs="Times New Roman"/>
          <w:sz w:val="28"/>
          <w:szCs w:val="28"/>
        </w:rPr>
        <w:t xml:space="preserve">и </w:t>
      </w:r>
      <w:r w:rsidRPr="004224C3">
        <w:rPr>
          <w:rFonts w:ascii="Times New Roman" w:hAnsi="Times New Roman" w:cs="Times New Roman"/>
          <w:i/>
          <w:sz w:val="28"/>
          <w:szCs w:val="28"/>
        </w:rPr>
        <w:t>В</w:t>
      </w:r>
      <w:r w:rsidRPr="004224C3">
        <w:rPr>
          <w:rFonts w:ascii="Times New Roman" w:hAnsi="Times New Roman" w:cs="Times New Roman"/>
          <w:sz w:val="28"/>
          <w:szCs w:val="28"/>
        </w:rPr>
        <w:t xml:space="preserve"> на рис. 2.4.17.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9"/>
        <w:gridCol w:w="4782"/>
      </w:tblGrid>
      <w:tr w:rsidR="004224C3" w:rsidRPr="006A1524" w:rsidTr="00666F90">
        <w:tc>
          <w:tcPr>
            <w:tcW w:w="4789" w:type="dxa"/>
          </w:tcPr>
          <w:p w:rsidR="004224C3" w:rsidRPr="006A1524" w:rsidRDefault="004224C3" w:rsidP="00666F90">
            <w:pPr>
              <w:spacing w:line="269" w:lineRule="auto"/>
              <w:ind w:left="-284" w:hanging="567"/>
              <w:jc w:val="center"/>
              <w:rPr>
                <w:sz w:val="28"/>
                <w:szCs w:val="28"/>
              </w:rPr>
            </w:pPr>
            <w:r w:rsidRPr="006A1524">
              <w:rPr>
                <w:rFonts w:asciiTheme="minorHAnsi" w:hAnsiTheme="minorHAnsi" w:cstheme="minorBidi"/>
                <w:sz w:val="28"/>
                <w:szCs w:val="28"/>
              </w:rPr>
              <w:object w:dxaOrig="9495" w:dyaOrig="8715">
                <v:shape id="_x0000_i1025" type="#_x0000_t75" style="width:180.7pt;height:165.75pt" o:ole="">
                  <v:imagedata r:id="rId7" o:title=""/>
                </v:shape>
                <o:OLEObject Type="Embed" ProgID="PBrush" ShapeID="_x0000_i1025" DrawAspect="Content" ObjectID="_1483955860" r:id="rId8"/>
              </w:object>
            </w:r>
          </w:p>
        </w:tc>
        <w:tc>
          <w:tcPr>
            <w:tcW w:w="4782" w:type="dxa"/>
            <w:vAlign w:val="center"/>
          </w:tcPr>
          <w:p w:rsidR="004224C3" w:rsidRPr="006A1524" w:rsidRDefault="004224C3" w:rsidP="00666F90">
            <w:pPr>
              <w:spacing w:line="269" w:lineRule="auto"/>
              <w:ind w:left="-284" w:hanging="567"/>
              <w:jc w:val="center"/>
              <w:rPr>
                <w:sz w:val="28"/>
                <w:szCs w:val="28"/>
              </w:rPr>
            </w:pPr>
            <w:r w:rsidRPr="006A1524">
              <w:rPr>
                <w:rFonts w:asciiTheme="minorHAnsi" w:hAnsiTheme="minorHAnsi" w:cstheme="minorBidi"/>
                <w:sz w:val="28"/>
                <w:szCs w:val="28"/>
              </w:rPr>
              <w:object w:dxaOrig="10035" w:dyaOrig="6735">
                <v:shape id="_x0000_i1026" type="#_x0000_t75" style="width:190.85pt;height:128.4pt" o:ole="">
                  <v:imagedata r:id="rId9" o:title=""/>
                </v:shape>
                <o:OLEObject Type="Embed" ProgID="PBrush" ShapeID="_x0000_i1026" DrawAspect="Content" ObjectID="_1483955861" r:id="rId10"/>
              </w:object>
            </w:r>
          </w:p>
        </w:tc>
      </w:tr>
    </w:tbl>
    <w:p w:rsidR="004224C3" w:rsidRPr="006A1524" w:rsidRDefault="004224C3" w:rsidP="004224C3">
      <w:pPr>
        <w:pStyle w:val="a5"/>
        <w:spacing w:line="269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A1524">
        <w:rPr>
          <w:rFonts w:ascii="Times New Roman" w:hAnsi="Times New Roman" w:cs="Times New Roman"/>
          <w:sz w:val="28"/>
          <w:szCs w:val="28"/>
        </w:rPr>
        <w:t xml:space="preserve">                                  Рис. 2.4.17                                       </w:t>
      </w:r>
      <w:r>
        <w:rPr>
          <w:rFonts w:ascii="Times New Roman" w:hAnsi="Times New Roman" w:cs="Times New Roman"/>
          <w:sz w:val="28"/>
          <w:szCs w:val="28"/>
        </w:rPr>
        <w:t>Рис. 2.4.19</w:t>
      </w:r>
    </w:p>
    <w:p w:rsidR="004224C3" w:rsidRPr="004224C3" w:rsidRDefault="004224C3" w:rsidP="004224C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4C3" w:rsidRDefault="004224C3" w:rsidP="004224C3">
      <w:pPr>
        <w:pStyle w:val="a5"/>
        <w:spacing w:line="269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КОЛЕБАНИЯ И ВОЛНЫ</w:t>
      </w:r>
    </w:p>
    <w:p w:rsidR="004224C3" w:rsidRDefault="004224C3" w:rsidP="004224C3">
      <w:pPr>
        <w:pStyle w:val="a5"/>
        <w:numPr>
          <w:ilvl w:val="1"/>
          <w:numId w:val="6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C3">
        <w:rPr>
          <w:rFonts w:ascii="Times New Roman" w:hAnsi="Times New Roman" w:cs="Times New Roman"/>
          <w:sz w:val="28"/>
          <w:szCs w:val="28"/>
        </w:rPr>
        <w:t>Начальная фаза гармонического колебания материальной точки равна нулю. Через какую долю периода скорость точки будет равна половине ее максимальной скорости?</w:t>
      </w:r>
    </w:p>
    <w:p w:rsidR="004224C3" w:rsidRDefault="004224C3" w:rsidP="004224C3">
      <w:pPr>
        <w:pStyle w:val="a5"/>
        <w:numPr>
          <w:ilvl w:val="1"/>
          <w:numId w:val="9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C3">
        <w:rPr>
          <w:rFonts w:ascii="Times New Roman" w:hAnsi="Times New Roman" w:cs="Times New Roman"/>
          <w:sz w:val="28"/>
          <w:szCs w:val="28"/>
        </w:rPr>
        <w:t xml:space="preserve">Тело движется под действием силы </w:t>
      </w:r>
      <w:r w:rsidRPr="004C75EC">
        <w:rPr>
          <w:position w:val="-12"/>
        </w:rPr>
        <w:object w:dxaOrig="1359" w:dyaOrig="360">
          <v:shape id="_x0000_i1027" type="#_x0000_t75" style="width:67.9pt;height:18.35pt" o:ole="" fillcolor="window">
            <v:imagedata r:id="rId11" o:title=""/>
          </v:shape>
          <o:OLEObject Type="Embed" ProgID="Equation.3" ShapeID="_x0000_i1027" DrawAspect="Content" ObjectID="_1483955862" r:id="rId12"/>
        </w:object>
      </w:r>
      <w:r w:rsidRPr="004224C3">
        <w:rPr>
          <w:rFonts w:ascii="Times New Roman" w:hAnsi="Times New Roman" w:cs="Times New Roman"/>
          <w:sz w:val="28"/>
          <w:szCs w:val="28"/>
        </w:rPr>
        <w:t xml:space="preserve"> по закону </w:t>
      </w:r>
      <w:r w:rsidRPr="004C75EC">
        <w:rPr>
          <w:position w:val="-6"/>
          <w:lang w:val="en-US"/>
        </w:rPr>
        <w:object w:dxaOrig="1240" w:dyaOrig="300">
          <v:shape id="_x0000_i1028" type="#_x0000_t75" style="width:62.5pt;height:14.95pt" o:ole="" fillcolor="window">
            <v:imagedata r:id="rId13" o:title=""/>
          </v:shape>
          <o:OLEObject Type="Embed" ProgID="Equation.3" ShapeID="_x0000_i1028" DrawAspect="Content" ObjectID="_1483955863" r:id="rId14"/>
        </w:object>
      </w:r>
      <w:r w:rsidRPr="004224C3">
        <w:rPr>
          <w:rFonts w:ascii="Times New Roman" w:hAnsi="Times New Roman" w:cs="Times New Roman"/>
          <w:sz w:val="28"/>
          <w:szCs w:val="28"/>
        </w:rPr>
        <w:t xml:space="preserve">. Найти работу за время, прошедшее от момента </w:t>
      </w:r>
      <w:r w:rsidRPr="004224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224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224C3">
        <w:rPr>
          <w:rFonts w:ascii="Times New Roman" w:hAnsi="Times New Roman" w:cs="Times New Roman"/>
          <w:sz w:val="28"/>
          <w:szCs w:val="28"/>
        </w:rPr>
        <w:t xml:space="preserve"> до момента </w:t>
      </w:r>
      <w:r w:rsidRPr="004224C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224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24C3">
        <w:rPr>
          <w:rFonts w:ascii="Times New Roman" w:hAnsi="Times New Roman" w:cs="Times New Roman"/>
          <w:sz w:val="28"/>
          <w:szCs w:val="28"/>
        </w:rPr>
        <w:t>. Найти работу силы за один период и среднюю мощность за период.</w:t>
      </w:r>
    </w:p>
    <w:p w:rsidR="004224C3" w:rsidRDefault="004224C3" w:rsidP="004224C3">
      <w:pPr>
        <w:pStyle w:val="a5"/>
        <w:spacing w:line="269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Электромагнитные колебания</w:t>
      </w:r>
    </w:p>
    <w:p w:rsidR="004224C3" w:rsidRDefault="004224C3" w:rsidP="004224C3">
      <w:pPr>
        <w:spacing w:line="269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24C3">
        <w:rPr>
          <w:rFonts w:ascii="Times New Roman" w:hAnsi="Times New Roman" w:cs="Times New Roman"/>
          <w:sz w:val="28"/>
          <w:szCs w:val="28"/>
        </w:rPr>
        <w:lastRenderedPageBreak/>
        <w:t>4.63.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15">
        <w:rPr>
          <w:rFonts w:ascii="Times New Roman" w:hAnsi="Times New Roman" w:cs="Times New Roman"/>
          <w:sz w:val="28"/>
          <w:szCs w:val="28"/>
        </w:rPr>
        <w:t>Цепь из последовательно соединенных конденсатора емкости</w:t>
      </w:r>
      <w:proofErr w:type="gramStart"/>
      <w:r w:rsidRPr="00FD0515">
        <w:rPr>
          <w:rFonts w:ascii="Times New Roman" w:hAnsi="Times New Roman" w:cs="Times New Roman"/>
          <w:sz w:val="28"/>
          <w:szCs w:val="28"/>
        </w:rPr>
        <w:t xml:space="preserve"> </w:t>
      </w:r>
      <w:r w:rsidRPr="00FD051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D0515">
        <w:rPr>
          <w:rFonts w:ascii="Times New Roman" w:hAnsi="Times New Roman" w:cs="Times New Roman"/>
          <w:sz w:val="28"/>
          <w:szCs w:val="28"/>
        </w:rPr>
        <w:t xml:space="preserve">, сопротивления </w:t>
      </w:r>
      <w:r w:rsidRPr="00FD051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D0515">
        <w:rPr>
          <w:rFonts w:ascii="Times New Roman" w:hAnsi="Times New Roman" w:cs="Times New Roman"/>
          <w:sz w:val="28"/>
          <w:szCs w:val="28"/>
        </w:rPr>
        <w:t xml:space="preserve"> и катушки с индуктивностью </w:t>
      </w:r>
      <w:r w:rsidRPr="00FD051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D0515">
        <w:rPr>
          <w:rFonts w:ascii="Times New Roman" w:hAnsi="Times New Roman" w:cs="Times New Roman"/>
          <w:sz w:val="28"/>
          <w:szCs w:val="28"/>
        </w:rPr>
        <w:t xml:space="preserve"> и пренебрежимо малым активным сопротивлением подключена  к генератору синусоидального напряжения, частоту которого можно менять при постоянной амплитуде. Найти частоту, при которой максимальна амплитуда напряжения на катушке.</w:t>
      </w:r>
    </w:p>
    <w:p w:rsidR="004224C3" w:rsidRDefault="004224C3" w:rsidP="004224C3">
      <w:pPr>
        <w:pStyle w:val="a5"/>
        <w:spacing w:line="269" w:lineRule="auto"/>
        <w:ind w:left="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4C3" w:rsidRPr="004224C3" w:rsidRDefault="004224C3" w:rsidP="004224C3">
      <w:pPr>
        <w:pStyle w:val="a5"/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4C3" w:rsidRPr="004224C3" w:rsidRDefault="004224C3" w:rsidP="004224C3">
      <w:pPr>
        <w:pStyle w:val="a5"/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4C3" w:rsidRPr="002C198A" w:rsidRDefault="004224C3" w:rsidP="004224C3">
      <w:pPr>
        <w:pStyle w:val="1"/>
        <w:spacing w:line="269" w:lineRule="auto"/>
        <w:ind w:left="735"/>
        <w:rPr>
          <w:sz w:val="28"/>
          <w:szCs w:val="28"/>
        </w:rPr>
      </w:pPr>
    </w:p>
    <w:p w:rsidR="00683401" w:rsidRDefault="00683401"/>
    <w:sectPr w:rsidR="00683401" w:rsidSect="0068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408"/>
    <w:multiLevelType w:val="multilevel"/>
    <w:tmpl w:val="98D495C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A737FE"/>
    <w:multiLevelType w:val="hybridMultilevel"/>
    <w:tmpl w:val="6458FF3E"/>
    <w:lvl w:ilvl="0" w:tplc="B3764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3E2B424B"/>
    <w:multiLevelType w:val="hybridMultilevel"/>
    <w:tmpl w:val="50F8C658"/>
    <w:lvl w:ilvl="0" w:tplc="43103D90">
      <w:start w:val="6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E7B9A"/>
    <w:multiLevelType w:val="multilevel"/>
    <w:tmpl w:val="96769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06620"/>
    <w:multiLevelType w:val="multilevel"/>
    <w:tmpl w:val="253CEE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DF4327"/>
    <w:multiLevelType w:val="multilevel"/>
    <w:tmpl w:val="C91A7F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7697E17"/>
    <w:multiLevelType w:val="multilevel"/>
    <w:tmpl w:val="18860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42E482E"/>
    <w:multiLevelType w:val="hybridMultilevel"/>
    <w:tmpl w:val="ECB0CF30"/>
    <w:lvl w:ilvl="0" w:tplc="140C6F86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81C7F"/>
    <w:multiLevelType w:val="multilevel"/>
    <w:tmpl w:val="BDF299D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4C3"/>
    <w:rsid w:val="00232D0B"/>
    <w:rsid w:val="004224C3"/>
    <w:rsid w:val="00683401"/>
    <w:rsid w:val="00DC693E"/>
    <w:rsid w:val="00EC3A46"/>
    <w:rsid w:val="00FC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24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22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4224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List Paragraph"/>
    <w:basedOn w:val="a"/>
    <w:uiPriority w:val="34"/>
    <w:qFormat/>
    <w:rsid w:val="004224C3"/>
    <w:pPr>
      <w:ind w:left="720"/>
      <w:contextualSpacing/>
    </w:pPr>
  </w:style>
  <w:style w:type="table" w:styleId="a6">
    <w:name w:val="Table Grid"/>
    <w:basedOn w:val="a1"/>
    <w:rsid w:val="0042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</dc:creator>
  <cp:keywords/>
  <dc:description/>
  <cp:lastModifiedBy>Сеня</cp:lastModifiedBy>
  <cp:revision>3</cp:revision>
  <dcterms:created xsi:type="dcterms:W3CDTF">2014-12-09T13:14:00Z</dcterms:created>
  <dcterms:modified xsi:type="dcterms:W3CDTF">2015-01-28T09:06:00Z</dcterms:modified>
</cp:coreProperties>
</file>