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92" w:rsidRDefault="00124A92" w:rsidP="00124A92">
      <w:pPr>
        <w:shd w:val="clear" w:color="auto" w:fill="FFFFFF"/>
        <w:autoSpaceDE w:val="0"/>
        <w:autoSpaceDN w:val="0"/>
        <w:adjustRightInd w:val="0"/>
        <w:ind w:firstLine="708"/>
        <w:rPr>
          <w:b/>
        </w:rPr>
      </w:pPr>
      <w:r>
        <w:rPr>
          <w:b/>
          <w:color w:val="000000"/>
        </w:rPr>
        <w:t>ВАРИАНТ 5 (последняя цифра зачетки 8,9)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ind w:firstLine="708"/>
      </w:pPr>
      <w:r>
        <w:rPr>
          <w:color w:val="000000"/>
        </w:rPr>
        <w:t>Порядок выполнения задания: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1) составить бухгалтерский баланс организации на начало отчетного периода согласно бухгалтерским записям, приведенным в табл. 1;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2) открыть счета бухгалтерского учета по данным баланса организации на начало отчетного периода;</w:t>
      </w:r>
    </w:p>
    <w:p w:rsidR="00124A92" w:rsidRDefault="00124A92" w:rsidP="00124A92">
      <w:pPr>
        <w:ind w:firstLine="708"/>
        <w:jc w:val="both"/>
        <w:rPr>
          <w:color w:val="000000"/>
        </w:rPr>
      </w:pPr>
      <w:r>
        <w:rPr>
          <w:color w:val="000000"/>
        </w:rPr>
        <w:t>3) отразить на счетах хозяйственные операции согласно бухгалтерским записям, приведенным в табл. 2. При необходимости открыть дополнительные счета;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4) определить характер влияния на бухгалтерский баланс каждой хозяйственной операции, содержащейся в табл. 2. Результаты внести в колонки 1-6 табл. 3;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5) определить тип каждой хозяйственной операции. Результаты внести в колонку 7 табл. 3;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6) посчитать обороты и конечные остатки по счетам;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7) составить бухгалтерский баланс организации на конец отчетного периода.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Таблица 1 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Состав имущества организации и источников его формирования на начало отчетного периода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490"/>
        <w:gridCol w:w="1880"/>
      </w:tblGrid>
      <w:tr w:rsidR="00124A92" w:rsidTr="00124A92">
        <w:trPr>
          <w:trHeight w:val="202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руб.</w:t>
            </w:r>
          </w:p>
        </w:tc>
      </w:tr>
      <w:tr w:rsidR="00124A92" w:rsidTr="00124A92">
        <w:trPr>
          <w:trHeight w:val="197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Денежные средства на расчетном счете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562 000</w:t>
            </w:r>
          </w:p>
        </w:tc>
      </w:tr>
      <w:tr w:rsidR="00124A92" w:rsidTr="00124A92">
        <w:trPr>
          <w:trHeight w:val="197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Покупные полуфабрикаты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8 300</w:t>
            </w:r>
          </w:p>
        </w:tc>
      </w:tr>
      <w:tr w:rsidR="00124A92" w:rsidTr="00124A92">
        <w:trPr>
          <w:trHeight w:val="192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Здание заводоуправления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585 000</w:t>
            </w:r>
          </w:p>
        </w:tc>
      </w:tr>
      <w:tr w:rsidR="00124A92" w:rsidTr="00124A92">
        <w:trPr>
          <w:trHeight w:val="197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Накопленная амортизация основных средств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139 550</w:t>
            </w:r>
          </w:p>
        </w:tc>
      </w:tr>
      <w:tr w:rsidR="00124A92" w:rsidTr="00124A92">
        <w:trPr>
          <w:trHeight w:val="197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Задолженность покупателей за отгруженную продукцию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3 900</w:t>
            </w:r>
          </w:p>
        </w:tc>
      </w:tr>
      <w:tr w:rsidR="00124A92" w:rsidTr="00124A92">
        <w:trPr>
          <w:trHeight w:val="197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Холодильная установка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</w:t>
            </w:r>
          </w:p>
        </w:tc>
      </w:tr>
      <w:tr w:rsidR="00124A92" w:rsidTr="00124A92">
        <w:trPr>
          <w:trHeight w:val="192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 Уставный капитал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980 000</w:t>
            </w:r>
          </w:p>
        </w:tc>
      </w:tr>
      <w:tr w:rsidR="00124A92" w:rsidTr="00124A92">
        <w:trPr>
          <w:trHeight w:val="197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 Задолженность работникам по оплате труда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157 100</w:t>
            </w:r>
          </w:p>
        </w:tc>
      </w:tr>
      <w:tr w:rsidR="00124A92" w:rsidTr="00124A92">
        <w:trPr>
          <w:trHeight w:val="192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 Денежные средства в кассе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3 450</w:t>
            </w:r>
          </w:p>
        </w:tc>
      </w:tr>
      <w:tr w:rsidR="00124A92" w:rsidTr="00124A92">
        <w:trPr>
          <w:trHeight w:val="192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 Задолженность учредителей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11 500</w:t>
            </w:r>
          </w:p>
        </w:tc>
      </w:tr>
      <w:tr w:rsidR="00124A92" w:rsidTr="00124A92">
        <w:trPr>
          <w:trHeight w:val="206"/>
        </w:trPr>
        <w:tc>
          <w:tcPr>
            <w:tcW w:w="7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.Задолженность подотчетного лица (</w:t>
            </w:r>
            <w:proofErr w:type="spellStart"/>
            <w:r>
              <w:rPr>
                <w:color w:val="000000"/>
                <w:sz w:val="20"/>
                <w:szCs w:val="20"/>
              </w:rPr>
              <w:t>Смольникова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О.А.)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</w:t>
            </w:r>
          </w:p>
        </w:tc>
      </w:tr>
    </w:tbl>
    <w:p w:rsidR="00124A92" w:rsidRDefault="00124A92" w:rsidP="00124A92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</w:t>
      </w:r>
      <w:r>
        <w:rPr>
          <w:color w:val="000000"/>
        </w:rPr>
        <w:t xml:space="preserve">Таблица 2 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Хозяйственные операции за отчетный период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172"/>
        <w:gridCol w:w="1199"/>
      </w:tblGrid>
      <w:tr w:rsidR="00124A92" w:rsidTr="00124A92">
        <w:trPr>
          <w:trHeight w:val="401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хозяйственной операции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руб.</w:t>
            </w:r>
          </w:p>
        </w:tc>
      </w:tr>
      <w:tr w:rsidR="00124A92" w:rsidTr="00124A92">
        <w:trPr>
          <w:trHeight w:val="391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en-US"/>
              </w:rPr>
              <w:t>Ha</w:t>
            </w:r>
            <w:r>
              <w:rPr>
                <w:color w:val="000000"/>
                <w:sz w:val="20"/>
                <w:szCs w:val="20"/>
              </w:rPr>
              <w:t xml:space="preserve"> расчетный счет поступили денежные средства от учредителей в счет взносов в уставный капитал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11500</w:t>
            </w:r>
          </w:p>
        </w:tc>
      </w:tr>
      <w:tr w:rsidR="00124A92" w:rsidTr="00124A92">
        <w:trPr>
          <w:trHeight w:val="391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В кассу с расчетного счета поступили денежные средства на выплату заработной платы и другие цели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160 000</w:t>
            </w:r>
          </w:p>
        </w:tc>
      </w:tr>
      <w:tr w:rsidR="00124A92" w:rsidTr="00124A92">
        <w:trPr>
          <w:trHeight w:val="201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Выдана из кассы заработная плата работникам организации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157 100</w:t>
            </w:r>
          </w:p>
        </w:tc>
      </w:tr>
      <w:tr w:rsidR="00124A92" w:rsidTr="00124A92">
        <w:trPr>
          <w:trHeight w:val="201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Начислена заработная плата работникам сборочного цеха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35 600</w:t>
            </w:r>
          </w:p>
        </w:tc>
      </w:tr>
      <w:tr w:rsidR="00124A92" w:rsidTr="00124A92">
        <w:trPr>
          <w:trHeight w:val="396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Из заработной платы </w:t>
            </w:r>
            <w:proofErr w:type="spellStart"/>
            <w:r>
              <w:rPr>
                <w:color w:val="000000"/>
                <w:sz w:val="20"/>
                <w:szCs w:val="20"/>
              </w:rPr>
              <w:t>Смольникова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О.А.удержана сумма невозвращенного аванса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</w:t>
            </w:r>
          </w:p>
        </w:tc>
      </w:tr>
      <w:tr w:rsidR="00124A92" w:rsidTr="00124A92">
        <w:trPr>
          <w:trHeight w:val="196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Отпущены в производство комплектующие изделия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5 400</w:t>
            </w:r>
          </w:p>
        </w:tc>
      </w:tr>
      <w:tr w:rsidR="00124A92" w:rsidTr="00124A92">
        <w:trPr>
          <w:trHeight w:val="396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 Принят к оплате счет фирмы «Стрела» за полученные нематериальное оборудование производственного назначения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74 000</w:t>
            </w:r>
          </w:p>
        </w:tc>
      </w:tr>
      <w:tr w:rsidR="00124A92" w:rsidTr="00124A92">
        <w:trPr>
          <w:trHeight w:val="201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 С расчетного счета оплачен счет фирмы «Стрела»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74 000</w:t>
            </w:r>
          </w:p>
        </w:tc>
      </w:tr>
      <w:tr w:rsidR="00124A92" w:rsidTr="00124A92">
        <w:trPr>
          <w:trHeight w:val="386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 Принят счет к оплате за электроэнергию, потребляемую для производственных нужд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6 530</w:t>
            </w:r>
          </w:p>
        </w:tc>
      </w:tr>
      <w:tr w:rsidR="00124A92" w:rsidTr="00124A92">
        <w:trPr>
          <w:trHeight w:val="210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 Из производства сдана на склад партия готовая продукция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9 500</w:t>
            </w:r>
          </w:p>
        </w:tc>
      </w:tr>
      <w:tr w:rsidR="00124A92" w:rsidTr="00124A92">
        <w:trPr>
          <w:trHeight w:val="210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 Производственное оборудование введено в эксплуатацию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74 000</w:t>
            </w:r>
          </w:p>
        </w:tc>
      </w:tr>
      <w:tr w:rsidR="00124A92" w:rsidTr="00124A92">
        <w:trPr>
          <w:trHeight w:val="210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 Перечислено с расчетного счета в погашения задолженности за электроэнергию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6 530</w:t>
            </w:r>
          </w:p>
        </w:tc>
      </w:tr>
      <w:tr w:rsidR="00124A92" w:rsidTr="00124A92">
        <w:trPr>
          <w:trHeight w:val="210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 Получен аванс от покупателя в счет будущей поставки продукции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3 900</w:t>
            </w:r>
          </w:p>
        </w:tc>
      </w:tr>
      <w:tr w:rsidR="00124A92" w:rsidTr="00124A92">
        <w:trPr>
          <w:trHeight w:val="210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 Перечислен с расчетного счета взнос в уставный капитал ОАО «Сигнал»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</w:t>
            </w:r>
          </w:p>
        </w:tc>
      </w:tr>
      <w:tr w:rsidR="00124A92" w:rsidTr="00124A92">
        <w:trPr>
          <w:trHeight w:val="210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 Выдан из кассы </w:t>
            </w:r>
            <w:proofErr w:type="spellStart"/>
            <w:r>
              <w:rPr>
                <w:color w:val="000000"/>
                <w:sz w:val="20"/>
                <w:szCs w:val="20"/>
              </w:rPr>
              <w:t>займ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работнику вспомогательного цеха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</w:t>
            </w:r>
          </w:p>
        </w:tc>
      </w:tr>
      <w:tr w:rsidR="00124A92" w:rsidTr="00124A92">
        <w:trPr>
          <w:trHeight w:val="210"/>
        </w:trPr>
        <w:tc>
          <w:tcPr>
            <w:tcW w:w="8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?</w:t>
            </w:r>
          </w:p>
        </w:tc>
      </w:tr>
    </w:tbl>
    <w:p w:rsidR="00124A92" w:rsidRDefault="00124A92" w:rsidP="00124A92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 xml:space="preserve">Таблица 3 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Влияние хозяйственных операций на бухгалтерский баланс</w:t>
      </w: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17"/>
        <w:gridCol w:w="967"/>
        <w:gridCol w:w="941"/>
        <w:gridCol w:w="1008"/>
        <w:gridCol w:w="934"/>
        <w:gridCol w:w="1035"/>
        <w:gridCol w:w="1149"/>
        <w:gridCol w:w="585"/>
        <w:gridCol w:w="653"/>
      </w:tblGrid>
      <w:tr w:rsidR="00124A92" w:rsidTr="00124A92">
        <w:trPr>
          <w:trHeight w:val="816"/>
        </w:trPr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операции</w:t>
            </w:r>
          </w:p>
        </w:tc>
        <w:tc>
          <w:tcPr>
            <w:tcW w:w="9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руб.</w:t>
            </w:r>
          </w:p>
        </w:tc>
        <w:tc>
          <w:tcPr>
            <w:tcW w:w="3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в бухгалтерском балансе</w:t>
            </w:r>
          </w:p>
        </w:tc>
        <w:tc>
          <w:tcPr>
            <w:tcW w:w="11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Типы</w:t>
            </w:r>
          </w:p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хоз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операций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Проводка</w:t>
            </w:r>
          </w:p>
        </w:tc>
      </w:tr>
      <w:tr w:rsidR="00124A92" w:rsidTr="00124A92">
        <w:trPr>
          <w:trHeight w:val="276"/>
        </w:trPr>
        <w:tc>
          <w:tcPr>
            <w:tcW w:w="21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A92" w:rsidRDefault="00124A92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A92" w:rsidRDefault="00124A92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4A92" w:rsidRDefault="00124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пассив</w:t>
            </w:r>
          </w:p>
          <w:p w:rsidR="00124A92" w:rsidRDefault="00124A9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A92" w:rsidRDefault="00124A92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</w:tr>
      <w:tr w:rsidR="00124A92" w:rsidTr="00124A92">
        <w:trPr>
          <w:trHeight w:val="526"/>
        </w:trPr>
        <w:tc>
          <w:tcPr>
            <w:tcW w:w="21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A92" w:rsidRDefault="00124A92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A92" w:rsidRDefault="00124A92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4A92" w:rsidRDefault="00124A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умен.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умен.</w:t>
            </w:r>
          </w:p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4A92" w:rsidRDefault="00124A92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A92" w:rsidRDefault="00124A92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A92" w:rsidRDefault="00124A92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A92" w:rsidRDefault="00124A92">
            <w:pPr>
              <w:rPr>
                <w:sz w:val="20"/>
                <w:szCs w:val="20"/>
              </w:rPr>
            </w:pPr>
          </w:p>
        </w:tc>
      </w:tr>
      <w:tr w:rsidR="00124A92" w:rsidTr="00124A92">
        <w:trPr>
          <w:trHeight w:val="265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124A92" w:rsidTr="00124A92">
        <w:trPr>
          <w:trHeight w:val="260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A92" w:rsidRDefault="00124A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24A92" w:rsidRDefault="00124A92" w:rsidP="00124A9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124A92" w:rsidRDefault="00124A92" w:rsidP="00124A9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27D7C" w:rsidRDefault="00E27D7C"/>
    <w:sectPr w:rsidR="00E27D7C" w:rsidSect="00E27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124A92"/>
    <w:rsid w:val="00124A92"/>
    <w:rsid w:val="00E2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2526</Characters>
  <Application>Microsoft Office Word</Application>
  <DocSecurity>0</DocSecurity>
  <Lines>21</Lines>
  <Paragraphs>5</Paragraphs>
  <ScaleCrop>false</ScaleCrop>
  <Company>Microsoft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2015-01-28T10:40:00Z</dcterms:created>
  <dcterms:modified xsi:type="dcterms:W3CDTF">2015-01-28T10:45:00Z</dcterms:modified>
</cp:coreProperties>
</file>