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6C9" w:rsidRDefault="00214871">
      <w:r>
        <w:t>Реферат: Организационная культура и ее влияние на инвестиционную активность</w:t>
      </w:r>
    </w:p>
    <w:p w:rsidR="00214871" w:rsidRDefault="00214871">
      <w:r>
        <w:t>Введение, основная часть,заключение</w:t>
      </w:r>
      <w:bookmarkStart w:id="0" w:name="_GoBack"/>
      <w:bookmarkEnd w:id="0"/>
    </w:p>
    <w:sectPr w:rsidR="00214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F74"/>
    <w:rsid w:val="00214871"/>
    <w:rsid w:val="00536F74"/>
    <w:rsid w:val="008119BF"/>
    <w:rsid w:val="00A0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2015-01-21T16:03:00Z</dcterms:created>
  <dcterms:modified xsi:type="dcterms:W3CDTF">2015-01-21T16:03:00Z</dcterms:modified>
</cp:coreProperties>
</file>