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FF" w:rsidRDefault="009231FF" w:rsidP="009231FF">
      <w:pPr>
        <w:pStyle w:val="body"/>
        <w:ind w:firstLine="0"/>
        <w:jc w:val="center"/>
        <w:rPr>
          <w:b/>
          <w:bCs/>
        </w:rPr>
      </w:pPr>
      <w:r>
        <w:rPr>
          <w:b/>
          <w:bCs/>
        </w:rPr>
        <w:t>Задание 2</w:t>
      </w:r>
    </w:p>
    <w:p w:rsidR="009231FF" w:rsidRDefault="009231FF" w:rsidP="009231FF">
      <w:pPr>
        <w:pStyle w:val="body"/>
        <w:spacing w:before="180"/>
      </w:pPr>
      <w:r>
        <w:t>1. Напишите молекулярную и структурную формулы гидросульфата алюминия. Каким основанию, кислоте и оксидам соответствует эта соль?</w:t>
      </w:r>
    </w:p>
    <w:p w:rsidR="009231FF" w:rsidRDefault="009231FF" w:rsidP="009231FF">
      <w:pPr>
        <w:pStyle w:val="body"/>
        <w:spacing w:before="180"/>
      </w:pPr>
      <w:r>
        <w:t xml:space="preserve">2. Какова формула кристаллогидрата </w:t>
      </w:r>
      <w:proofErr w:type="spellStart"/>
      <w:r>
        <w:t>дигидрофосфата</w:t>
      </w:r>
      <w:proofErr w:type="spellEnd"/>
      <w:r>
        <w:t xml:space="preserve"> кальция? Его процентный состав: </w:t>
      </w:r>
      <w:proofErr w:type="spellStart"/>
      <w:r>
        <w:t>Са</w:t>
      </w:r>
      <w:proofErr w:type="spellEnd"/>
      <w:r>
        <w:t xml:space="preserve"> — 15,9; Н — 2,38; </w:t>
      </w:r>
      <w:proofErr w:type="gramStart"/>
      <w:r>
        <w:t>Р</w:t>
      </w:r>
      <w:proofErr w:type="gramEnd"/>
      <w:r>
        <w:t xml:space="preserve"> — 24,6; О — 57,1. </w:t>
      </w:r>
    </w:p>
    <w:p w:rsidR="009231FF" w:rsidRDefault="009231FF" w:rsidP="009231FF">
      <w:pPr>
        <w:pStyle w:val="body"/>
        <w:spacing w:before="180"/>
        <w:rPr>
          <w:spacing w:val="-4"/>
        </w:rPr>
      </w:pPr>
      <w:r>
        <w:rPr>
          <w:spacing w:val="-4"/>
        </w:rPr>
        <w:t xml:space="preserve">3. Сколько всего </w:t>
      </w:r>
      <w:r>
        <w:rPr>
          <w:i/>
          <w:iCs/>
          <w:spacing w:val="-4"/>
        </w:rPr>
        <w:t>р</w:t>
      </w:r>
      <w:r>
        <w:rPr>
          <w:spacing w:val="-4"/>
        </w:rPr>
        <w:t>-электронов содержится в атоме свинца? Какие степени окисления для свинца наиболее характерны? Приведите примеры соединений.</w:t>
      </w:r>
    </w:p>
    <w:p w:rsidR="009231FF" w:rsidRDefault="009231FF" w:rsidP="009231FF">
      <w:pPr>
        <w:pStyle w:val="body"/>
        <w:spacing w:before="180"/>
      </w:pPr>
      <w:r>
        <w:t>4. Рассчитайте изменение основных термодинамических функций (Δ</w:t>
      </w:r>
      <w:r>
        <w:rPr>
          <w:i/>
          <w:iCs/>
        </w:rPr>
        <w:t>Н</w:t>
      </w:r>
      <w:proofErr w:type="gramStart"/>
      <w:r>
        <w:rPr>
          <w:vertAlign w:val="superscript"/>
        </w:rPr>
        <w:t>0</w:t>
      </w:r>
      <w:proofErr w:type="gramEnd"/>
      <w:r>
        <w:t>, Δ</w:t>
      </w:r>
      <w:r>
        <w:rPr>
          <w:i/>
          <w:iCs/>
          <w:lang w:val="en-US"/>
        </w:rPr>
        <w:t>S</w:t>
      </w:r>
      <w:r>
        <w:rPr>
          <w:vertAlign w:val="superscript"/>
        </w:rPr>
        <w:t>0</w:t>
      </w:r>
      <w:r>
        <w:t>, Δ</w:t>
      </w:r>
      <w:r>
        <w:rPr>
          <w:i/>
          <w:iCs/>
          <w:lang w:val="en-US"/>
        </w:rPr>
        <w:t>G</w:t>
      </w:r>
      <w:r>
        <w:rPr>
          <w:vertAlign w:val="superscript"/>
        </w:rPr>
        <w:t>0</w:t>
      </w:r>
      <w:r>
        <w:t>) в реакции</w:t>
      </w:r>
    </w:p>
    <w:p w:rsidR="009231FF" w:rsidRDefault="009231FF" w:rsidP="009231FF">
      <w:pPr>
        <w:pStyle w:val="body"/>
        <w:spacing w:before="180"/>
      </w:pPr>
      <w:r>
        <w:tab/>
      </w:r>
      <w:r>
        <w:tab/>
        <w:t>С + О</w:t>
      </w:r>
      <w:proofErr w:type="gramStart"/>
      <w:r>
        <w:rPr>
          <w:vertAlign w:val="subscript"/>
        </w:rPr>
        <w:t>2</w:t>
      </w:r>
      <w:proofErr w:type="gramEnd"/>
      <w:r>
        <w:t xml:space="preserve"> </w:t>
      </w:r>
      <w:r>
        <w:sym w:font="Symbol" w:char="F0DB"/>
      </w:r>
      <w:r>
        <w:t xml:space="preserve"> СО</w:t>
      </w:r>
      <w:r>
        <w:rPr>
          <w:vertAlign w:val="subscript"/>
        </w:rPr>
        <w:t>2</w:t>
      </w:r>
    </w:p>
    <w:p w:rsidR="009231FF" w:rsidRDefault="009231FF" w:rsidP="009231FF">
      <w:pPr>
        <w:pStyle w:val="body"/>
        <w:spacing w:before="180"/>
      </w:pPr>
      <w:r>
        <w:t>Как изменится скорость этой реакции при увеличении давления в системе в три раза?</w:t>
      </w:r>
    </w:p>
    <w:p w:rsidR="009231FF" w:rsidRDefault="009231FF" w:rsidP="009231FF">
      <w:pPr>
        <w:pStyle w:val="body"/>
        <w:spacing w:before="180"/>
      </w:pPr>
      <w:r>
        <w:t xml:space="preserve">5. Какой объем хлористого водорода (н. </w:t>
      </w:r>
      <w:proofErr w:type="gramStart"/>
      <w:r>
        <w:t>у</w:t>
      </w:r>
      <w:proofErr w:type="gramEnd"/>
      <w:r>
        <w:t xml:space="preserve">.) </w:t>
      </w:r>
      <w:proofErr w:type="gramStart"/>
      <w:r>
        <w:t>необходим</w:t>
      </w:r>
      <w:proofErr w:type="gramEnd"/>
      <w:r>
        <w:t xml:space="preserve"> для получения 1л 20 %-</w:t>
      </w:r>
      <w:proofErr w:type="spellStart"/>
      <w:r>
        <w:t>го</w:t>
      </w:r>
      <w:proofErr w:type="spellEnd"/>
      <w:r>
        <w:t xml:space="preserve"> раствора соляной кислоты плотностью 1,10 г/мл?</w:t>
      </w:r>
    </w:p>
    <w:p w:rsidR="009231FF" w:rsidRDefault="009231FF" w:rsidP="009231FF">
      <w:pPr>
        <w:pStyle w:val="body"/>
        <w:spacing w:before="180"/>
      </w:pPr>
      <w:r>
        <w:t xml:space="preserve">6. Составьте ионное уравнение из </w:t>
      </w:r>
      <w:proofErr w:type="gramStart"/>
      <w:r>
        <w:t>молекулярного</w:t>
      </w:r>
      <w:proofErr w:type="gramEnd"/>
      <w:r>
        <w:t xml:space="preserve"> и молекулярное из ионного:</w:t>
      </w:r>
    </w:p>
    <w:p w:rsidR="009231FF" w:rsidRDefault="009231FF" w:rsidP="009231FF">
      <w:pPr>
        <w:pStyle w:val="body"/>
        <w:spacing w:before="180"/>
        <w:rPr>
          <w:lang w:val="en-US"/>
        </w:rPr>
      </w:pPr>
      <w:r>
        <w:tab/>
      </w:r>
      <w:r>
        <w:tab/>
      </w:r>
      <w:r>
        <w:rPr>
          <w:lang w:val="en-US"/>
        </w:rPr>
        <w:t xml:space="preserve">1) </w:t>
      </w:r>
      <w:proofErr w:type="gramStart"/>
      <w:r>
        <w:rPr>
          <w:lang w:val="en-US"/>
        </w:rPr>
        <w:t>Fe(</w:t>
      </w:r>
      <w:proofErr w:type="gramEnd"/>
      <w:r>
        <w:t>ОН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r>
        <w:t>Н</w:t>
      </w:r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→</w:t>
      </w:r>
    </w:p>
    <w:p w:rsidR="009231FF" w:rsidRDefault="009231FF" w:rsidP="009231FF">
      <w:pPr>
        <w:pStyle w:val="body"/>
        <w:spacing w:before="1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2) S</w:t>
      </w:r>
      <w:r>
        <w:rPr>
          <w:vertAlign w:val="superscript"/>
          <w:lang w:val="en-US"/>
        </w:rPr>
        <w:t>– –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Mn</w:t>
      </w:r>
      <w:proofErr w:type="spellEnd"/>
      <w:r>
        <w:rPr>
          <w:vertAlign w:val="superscript"/>
          <w:lang w:val="en-US"/>
        </w:rPr>
        <w:t>++</w:t>
      </w:r>
      <w:r>
        <w:rPr>
          <w:lang w:val="en-US"/>
        </w:rPr>
        <w:t xml:space="preserve"> →</w:t>
      </w:r>
    </w:p>
    <w:p w:rsidR="009231FF" w:rsidRDefault="009231FF" w:rsidP="009231FF">
      <w:pPr>
        <w:pStyle w:val="body"/>
        <w:spacing w:before="180"/>
      </w:pPr>
      <w:r>
        <w:t xml:space="preserve">7. Какую среду (кислую, щелочную или нейтральную) имеют водные растворы гипохлорита натрия и хлорида натрия? </w:t>
      </w:r>
      <w:proofErr w:type="gramStart"/>
      <w:r>
        <w:t>Подтвердите ответ уравнениями реакции гидролиза в ионной и молекулярных формах.</w:t>
      </w:r>
      <w:proofErr w:type="gramEnd"/>
      <w:r>
        <w:t xml:space="preserve"> Как повлияет прибавление кислоты?</w:t>
      </w:r>
    </w:p>
    <w:p w:rsidR="009231FF" w:rsidRDefault="009231FF" w:rsidP="009231FF">
      <w:pPr>
        <w:pStyle w:val="body"/>
        <w:spacing w:before="180"/>
      </w:pPr>
      <w:r>
        <w:t>8. Чему равна сумма коэффициентов перед формулами веще</w:t>
      </w:r>
      <w:proofErr w:type="gramStart"/>
      <w:r>
        <w:t>ств пр</w:t>
      </w:r>
      <w:proofErr w:type="gramEnd"/>
      <w:r>
        <w:t>авой части уравнения реакции:</w:t>
      </w:r>
    </w:p>
    <w:p w:rsidR="009231FF" w:rsidRDefault="009231FF" w:rsidP="009231FF">
      <w:pPr>
        <w:pStyle w:val="body"/>
        <w:spacing w:before="180"/>
      </w:pPr>
      <w:r>
        <w:tab/>
      </w:r>
      <w:r>
        <w:tab/>
      </w:r>
      <w:r>
        <w:rPr>
          <w:lang w:val="en-US"/>
        </w:rPr>
        <w:t>K</w:t>
      </w:r>
      <w:r>
        <w:t>С</w:t>
      </w:r>
      <w:proofErr w:type="spellStart"/>
      <w:r>
        <w:rPr>
          <w:lang w:val="en-US"/>
        </w:rPr>
        <w:t>rO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Br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KOH</w:t>
      </w:r>
      <w:r w:rsidRPr="009231FF">
        <w:t xml:space="preserve"> </w:t>
      </w:r>
      <w:r>
        <w:t>→ (С</w:t>
      </w:r>
      <w:r>
        <w:rPr>
          <w:lang w:val="en-US"/>
        </w:rPr>
        <w:t>r</w:t>
      </w:r>
      <w:r>
        <w:rPr>
          <w:vertAlign w:val="superscript"/>
        </w:rPr>
        <w:t>+6</w:t>
      </w:r>
      <w:r>
        <w:t>) + …</w:t>
      </w:r>
    </w:p>
    <w:p w:rsidR="009231FF" w:rsidRDefault="009231FF" w:rsidP="009231FF">
      <w:pPr>
        <w:pStyle w:val="body"/>
        <w:spacing w:before="180"/>
      </w:pPr>
      <w:r>
        <w:t xml:space="preserve">9. Напишите формулу комплексного соединения, в котором комплексообразователем является </w:t>
      </w:r>
      <w:proofErr w:type="spellStart"/>
      <w:r>
        <w:rPr>
          <w:lang w:val="en-US"/>
        </w:rPr>
        <w:t>Sc</w:t>
      </w:r>
      <w:proofErr w:type="spellEnd"/>
      <w:r>
        <w:rPr>
          <w:vertAlign w:val="superscript"/>
        </w:rPr>
        <w:t>+++</w:t>
      </w:r>
      <w:r>
        <w:t xml:space="preserve">, </w:t>
      </w:r>
      <w:proofErr w:type="spellStart"/>
      <w:r>
        <w:t>лигандами</w:t>
      </w:r>
      <w:proofErr w:type="spellEnd"/>
      <w:r>
        <w:t xml:space="preserve"> — ионы фтора. Координационное число комплексообразователя 4. В состав внешней координационной сферы включите или </w:t>
      </w:r>
      <w:proofErr w:type="gramStart"/>
      <w:r>
        <w:t>нитрат-ионы</w:t>
      </w:r>
      <w:proofErr w:type="gramEnd"/>
      <w:r>
        <w:t>, или ионы калия.</w:t>
      </w:r>
    </w:p>
    <w:p w:rsidR="00D92A36" w:rsidRDefault="009231FF" w:rsidP="009231FF">
      <w:r>
        <w:rPr>
          <w:b/>
          <w:bCs/>
        </w:rPr>
        <w:br w:type="page"/>
      </w:r>
      <w:bookmarkStart w:id="0" w:name="_GoBack"/>
      <w:bookmarkEnd w:id="0"/>
    </w:p>
    <w:sectPr w:rsidR="00D9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C3"/>
    <w:rsid w:val="009231FF"/>
    <w:rsid w:val="009E77C3"/>
    <w:rsid w:val="00D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9231FF"/>
    <w:pPr>
      <w:tabs>
        <w:tab w:val="left" w:pos="1985"/>
        <w:tab w:val="left" w:pos="3402"/>
        <w:tab w:val="left" w:pos="4111"/>
        <w:tab w:val="left" w:pos="4820"/>
      </w:tabs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9231FF"/>
    <w:pPr>
      <w:tabs>
        <w:tab w:val="left" w:pos="1985"/>
        <w:tab w:val="left" w:pos="3402"/>
        <w:tab w:val="left" w:pos="4111"/>
        <w:tab w:val="left" w:pos="4820"/>
      </w:tabs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2015-01-12T10:29:00Z</dcterms:created>
  <dcterms:modified xsi:type="dcterms:W3CDTF">2015-01-12T10:30:00Z</dcterms:modified>
</cp:coreProperties>
</file>