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B8" w:rsidRDefault="00F3708F" w:rsidP="00F3708F">
      <w:pPr>
        <w:rPr>
          <w:rFonts w:ascii="Helvetica" w:hAnsi="Helvetica" w:cs="Helvetica"/>
          <w:color w:val="000000"/>
          <w:sz w:val="13"/>
          <w:szCs w:val="13"/>
          <w:shd w:val="clear" w:color="auto" w:fill="FFFFFF"/>
          <w:lang w:val="en-US"/>
        </w:rPr>
      </w:pPr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1. В промышленности хлор получают электролизом концентрированного раствора хлорида натрия. Напишите уравнения электродных процессов, протекающих при электролизе этого раствора с угольными электродами</w:t>
      </w:r>
      <w:r>
        <w:rPr>
          <w:rFonts w:ascii="Helvetica" w:hAnsi="Helvetica" w:cs="Helvetica"/>
          <w:color w:val="000000"/>
          <w:sz w:val="13"/>
          <w:szCs w:val="13"/>
          <w:shd w:val="clear" w:color="auto" w:fill="FFFFFF"/>
        </w:rPr>
        <w:t>.</w:t>
      </w:r>
    </w:p>
    <w:p w:rsidR="00705D27" w:rsidRDefault="00F3708F" w:rsidP="00F3708F">
      <w:pPr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13"/>
          <w:szCs w:val="13"/>
        </w:rPr>
        <w:br/>
      </w:r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2.объясните с точки </w:t>
      </w:r>
      <w:proofErr w:type="spellStart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зрениястроение</w:t>
      </w:r>
      <w:proofErr w:type="spellEnd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 атомов, что металлы как простые вещества обладает только восстановительными свойствами</w:t>
      </w:r>
    </w:p>
    <w:p w:rsidR="00AF4AB8" w:rsidRPr="00AF4AB8" w:rsidRDefault="00AF4AB8" w:rsidP="00F3708F">
      <w:pPr>
        <w:rPr>
          <w:b/>
        </w:rPr>
      </w:pPr>
      <w:r w:rsidRPr="00AF4AB8">
        <w:rPr>
          <w:rFonts w:ascii="Arial" w:hAnsi="Arial" w:cs="Helvetica"/>
          <w:b/>
          <w:color w:val="000000"/>
          <w:sz w:val="13"/>
          <w:szCs w:val="13"/>
          <w:shd w:val="clear" w:color="auto" w:fill="FFFFFF"/>
        </w:rPr>
        <w:t>3.Укажите</w:t>
      </w:r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 степень окисления и координационное число комплексообразователя в следующих соединениях: [</w:t>
      </w:r>
      <w:proofErr w:type="spellStart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cd</w:t>
      </w:r>
      <w:proofErr w:type="spellEnd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 (NH3)6]SO4, 3 [</w:t>
      </w:r>
      <w:proofErr w:type="spellStart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Fe</w:t>
      </w:r>
      <w:proofErr w:type="spellEnd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 (CN)6]</w:t>
      </w:r>
      <w:proofErr w:type="gramStart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.</w:t>
      </w:r>
      <w:proofErr w:type="gramEnd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 xml:space="preserve"> </w:t>
      </w:r>
      <w:proofErr w:type="gramStart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н</w:t>
      </w:r>
      <w:proofErr w:type="gramEnd"/>
      <w:r w:rsidRPr="00AF4AB8">
        <w:rPr>
          <w:rFonts w:ascii="Helvetica" w:hAnsi="Helvetica" w:cs="Helvetica"/>
          <w:b/>
          <w:color w:val="000000"/>
          <w:sz w:val="13"/>
          <w:szCs w:val="13"/>
          <w:shd w:val="clear" w:color="auto" w:fill="FFFFFF"/>
        </w:rPr>
        <w:t>аписать уравнения реакций их диссоциации и выражение для констант нестойкости комплексных ионов. Зная, что константы нестойкости соответственно равны 7,3×10-6, 1×10-31, указать, какой из комплексных ионов является более прочным</w:t>
      </w:r>
    </w:p>
    <w:sectPr w:rsidR="00AF4AB8" w:rsidRPr="00AF4AB8" w:rsidSect="00B11E7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4EE2"/>
    <w:rsid w:val="000D4EE2"/>
    <w:rsid w:val="002330C4"/>
    <w:rsid w:val="005D0652"/>
    <w:rsid w:val="00705D27"/>
    <w:rsid w:val="00AF4AB8"/>
    <w:rsid w:val="00B11E7E"/>
    <w:rsid w:val="00D21FC8"/>
    <w:rsid w:val="00F3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Dima_Lusine</dc:creator>
  <cp:keywords/>
  <dc:description/>
  <cp:lastModifiedBy>Dima_Lusine</cp:lastModifiedBy>
  <cp:revision>4</cp:revision>
  <dcterms:created xsi:type="dcterms:W3CDTF">2015-01-18T12:53:00Z</dcterms:created>
  <dcterms:modified xsi:type="dcterms:W3CDTF">2015-01-18T15:32:00Z</dcterms:modified>
</cp:coreProperties>
</file>