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1B" w:rsidRPr="001456E2" w:rsidRDefault="008F121B" w:rsidP="008F121B">
      <w:pPr>
        <w:pStyle w:val="a3"/>
        <w:widowControl w:val="0"/>
        <w:ind w:firstLine="426"/>
        <w:rPr>
          <w:sz w:val="32"/>
          <w:szCs w:val="32"/>
        </w:rPr>
      </w:pPr>
      <w:r w:rsidRPr="001456E2">
        <w:rPr>
          <w:b/>
          <w:sz w:val="32"/>
          <w:szCs w:val="32"/>
        </w:rPr>
        <w:t>140.</w:t>
      </w:r>
      <w:r w:rsidRPr="001456E2">
        <w:rPr>
          <w:sz w:val="32"/>
          <w:szCs w:val="32"/>
        </w:rPr>
        <w:t xml:space="preserve"> Тело массой </w:t>
      </w:r>
      <w:r w:rsidRPr="001456E2">
        <w:rPr>
          <w:i/>
          <w:sz w:val="32"/>
          <w:szCs w:val="32"/>
        </w:rPr>
        <w:t>m</w:t>
      </w:r>
      <w:r w:rsidRPr="001456E2">
        <w:rPr>
          <w:sz w:val="32"/>
          <w:szCs w:val="32"/>
        </w:rPr>
        <w:t xml:space="preserve">=0,5 кг бросают вертикально вверх со скоростью </w:t>
      </w:r>
      <w:r w:rsidRPr="001456E2">
        <w:rPr>
          <w:position w:val="-6"/>
          <w:sz w:val="32"/>
          <w:szCs w:val="32"/>
        </w:rPr>
        <w:object w:dxaOrig="1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pt" o:ole="" fillcolor="window">
            <v:imagedata r:id="rId5" o:title=""/>
          </v:shape>
          <o:OLEObject Type="Embed" ProgID="Equation.3" ShapeID="_x0000_i1025" DrawAspect="Content" ObjectID="_1356801876" r:id="rId6"/>
        </w:object>
      </w:r>
      <w:r w:rsidRPr="001456E2">
        <w:rPr>
          <w:sz w:val="32"/>
          <w:szCs w:val="32"/>
          <w:vertAlign w:val="subscript"/>
        </w:rPr>
        <w:t>o</w:t>
      </w:r>
      <w:r w:rsidRPr="001456E2">
        <w:rPr>
          <w:sz w:val="32"/>
          <w:szCs w:val="32"/>
        </w:rPr>
        <w:t>=20 м/c. В момент падения на землю скорость тела равна 16 м/с. Определить силу сопротивления воздуха и время движения тела. В течение всего времени движения силу сопротивления воздуха считать постоянной.</w:t>
      </w:r>
    </w:p>
    <w:p w:rsidR="008F121B" w:rsidRPr="001456E2" w:rsidRDefault="008F121B" w:rsidP="008F121B">
      <w:pPr>
        <w:rPr>
          <w:sz w:val="32"/>
          <w:szCs w:val="32"/>
          <w:lang w:val="en-US"/>
        </w:rPr>
      </w:pPr>
    </w:p>
    <w:p w:rsidR="008F121B" w:rsidRPr="001456E2" w:rsidRDefault="008F121B" w:rsidP="008F121B">
      <w:pPr>
        <w:pStyle w:val="a3"/>
        <w:widowControl w:val="0"/>
        <w:ind w:firstLine="425"/>
        <w:rPr>
          <w:sz w:val="32"/>
          <w:szCs w:val="32"/>
        </w:rPr>
      </w:pPr>
      <w:r w:rsidRPr="001456E2">
        <w:rPr>
          <w:b/>
          <w:sz w:val="32"/>
          <w:szCs w:val="32"/>
        </w:rPr>
        <w:t>200.</w:t>
      </w:r>
      <w:r w:rsidRPr="001456E2">
        <w:rPr>
          <w:sz w:val="32"/>
          <w:szCs w:val="32"/>
        </w:rPr>
        <w:t xml:space="preserve"> Объем гелия, масса которого </w:t>
      </w:r>
      <w:r w:rsidRPr="001456E2">
        <w:rPr>
          <w:i/>
          <w:sz w:val="32"/>
          <w:szCs w:val="32"/>
        </w:rPr>
        <w:t>m</w:t>
      </w:r>
      <w:r w:rsidRPr="001456E2">
        <w:rPr>
          <w:sz w:val="32"/>
          <w:szCs w:val="32"/>
        </w:rPr>
        <w:t xml:space="preserve">=2 кг, увеличился в </w:t>
      </w:r>
      <w:r w:rsidRPr="001456E2">
        <w:rPr>
          <w:i/>
          <w:sz w:val="32"/>
          <w:szCs w:val="32"/>
        </w:rPr>
        <w:t>n</w:t>
      </w:r>
      <w:r w:rsidRPr="001456E2">
        <w:rPr>
          <w:sz w:val="32"/>
          <w:szCs w:val="32"/>
        </w:rPr>
        <w:t>=5 раз при изотермическом нагревании. Найти изменение энтропии в этом случае.</w:t>
      </w:r>
    </w:p>
    <w:p w:rsidR="008F121B" w:rsidRDefault="008F121B" w:rsidP="008F121B">
      <w:pPr>
        <w:rPr>
          <w:sz w:val="32"/>
          <w:szCs w:val="32"/>
          <w:lang w:val="en-US"/>
        </w:rPr>
      </w:pPr>
    </w:p>
    <w:p w:rsidR="00C662AC" w:rsidRPr="008F121B" w:rsidRDefault="00C662AC">
      <w:pPr>
        <w:rPr>
          <w:lang w:val="en-US"/>
        </w:rPr>
      </w:pPr>
      <w:bookmarkStart w:id="0" w:name="_GoBack"/>
      <w:bookmarkEnd w:id="0"/>
    </w:p>
    <w:sectPr w:rsidR="00C662AC" w:rsidRPr="008F121B" w:rsidSect="006B3E0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1B"/>
    <w:rsid w:val="006B3E0E"/>
    <w:rsid w:val="008F121B"/>
    <w:rsid w:val="00C6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F488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F121B"/>
    <w:pPr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8F121B"/>
    <w:rPr>
      <w:rFonts w:ascii="Times New Roman" w:eastAsia="Times New Roman" w:hAnsi="Times New Roman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F121B"/>
    <w:pPr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8F121B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________________Microsoft_Equation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1</cp:revision>
  <dcterms:created xsi:type="dcterms:W3CDTF">2015-01-16T18:38:00Z</dcterms:created>
  <dcterms:modified xsi:type="dcterms:W3CDTF">2015-01-16T18:38:00Z</dcterms:modified>
</cp:coreProperties>
</file>