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17" w:rsidRDefault="00B02DBB">
      <w:r>
        <w:t xml:space="preserve">Доказать </w:t>
      </w:r>
      <w:proofErr w:type="spellStart"/>
      <w:r>
        <w:t>общезначимость</w:t>
      </w:r>
      <w:proofErr w:type="spellEnd"/>
      <w:r>
        <w:t xml:space="preserve"> формул</w:t>
      </w:r>
      <w:r w:rsidR="000A7809">
        <w:t xml:space="preserve"> с помощью любого алгоритма (алгоритм редукции; алгоритм приведения к КНФ; с помощью таблиц истинности).</w:t>
      </w:r>
    </w:p>
    <w:p w:rsidR="00747B1C" w:rsidRDefault="00747B1C">
      <w:r>
        <w:t xml:space="preserve">1.  </w:t>
      </w:r>
      <w:r w:rsidRPr="00747B1C">
        <w:rPr>
          <w:position w:val="-12"/>
        </w:rPr>
        <w:object w:dxaOrig="459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0.05pt;height:21.05pt" o:ole="">
            <v:imagedata r:id="rId4" o:title=""/>
          </v:shape>
          <o:OLEObject Type="Embed" ProgID="Equation.DSMT4" ShapeID="_x0000_i1026" DrawAspect="Content" ObjectID="_1482773591" r:id="rId5"/>
        </w:object>
      </w:r>
    </w:p>
    <w:p w:rsidR="00B02DBB" w:rsidRDefault="00747B1C">
      <w:r>
        <w:t>2.</w:t>
      </w:r>
      <w:r w:rsidR="00B02DBB">
        <w:t xml:space="preserve">  </w:t>
      </w:r>
      <w:r w:rsidRPr="00747B1C">
        <w:rPr>
          <w:position w:val="-12"/>
        </w:rPr>
        <w:object w:dxaOrig="5020" w:dyaOrig="420">
          <v:shape id="_x0000_i1025" type="#_x0000_t75" style="width:251.1pt;height:21.05pt" o:ole="">
            <v:imagedata r:id="rId6" o:title=""/>
          </v:shape>
          <o:OLEObject Type="Embed" ProgID="Equation.DSMT4" ShapeID="_x0000_i1025" DrawAspect="Content" ObjectID="_1482773592" r:id="rId7"/>
        </w:object>
      </w:r>
    </w:p>
    <w:p w:rsidR="00747B1C" w:rsidRDefault="00747B1C">
      <w:r>
        <w:t xml:space="preserve">3.  </w:t>
      </w:r>
      <w:r w:rsidRPr="00747B1C">
        <w:rPr>
          <w:position w:val="-12"/>
        </w:rPr>
        <w:object w:dxaOrig="5340" w:dyaOrig="420">
          <v:shape id="_x0000_i1027" type="#_x0000_t75" style="width:266.95pt;height:21.05pt" o:ole="">
            <v:imagedata r:id="rId8" o:title=""/>
          </v:shape>
          <o:OLEObject Type="Embed" ProgID="Equation.DSMT4" ShapeID="_x0000_i1027" DrawAspect="Content" ObjectID="_1482773593" r:id="rId9"/>
        </w:object>
      </w:r>
    </w:p>
    <w:p w:rsidR="00747B1C" w:rsidRDefault="00747B1C">
      <w:r>
        <w:t xml:space="preserve">4.  </w:t>
      </w:r>
      <w:r w:rsidRPr="00747B1C">
        <w:rPr>
          <w:position w:val="-12"/>
        </w:rPr>
        <w:object w:dxaOrig="4480" w:dyaOrig="420">
          <v:shape id="_x0000_i1028" type="#_x0000_t75" style="width:223.9pt;height:21.05pt" o:ole="">
            <v:imagedata r:id="rId10" o:title=""/>
          </v:shape>
          <o:OLEObject Type="Embed" ProgID="Equation.DSMT4" ShapeID="_x0000_i1028" DrawAspect="Content" ObjectID="_1482773594" r:id="rId11"/>
        </w:object>
      </w:r>
    </w:p>
    <w:p w:rsidR="00747B1C" w:rsidRDefault="00747B1C"/>
    <w:sectPr w:rsidR="00747B1C" w:rsidSect="009F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02DBB"/>
    <w:rsid w:val="000A7809"/>
    <w:rsid w:val="001C462A"/>
    <w:rsid w:val="00747B1C"/>
    <w:rsid w:val="007C776C"/>
    <w:rsid w:val="00880CE5"/>
    <w:rsid w:val="009F0E17"/>
    <w:rsid w:val="00B02DBB"/>
    <w:rsid w:val="00ED0497"/>
    <w:rsid w:val="00F3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2015-01-14T16:46:00Z</dcterms:created>
  <dcterms:modified xsi:type="dcterms:W3CDTF">2015-01-14T17:41:00Z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