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E18" w:rsidRDefault="00D12E18" w:rsidP="00D12E1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Структура контрольного задания </w:t>
      </w:r>
    </w:p>
    <w:p w:rsidR="00D12E18" w:rsidRDefault="00D12E18" w:rsidP="00D12E18">
      <w:pPr>
        <w:pStyle w:val="Default"/>
        <w:rPr>
          <w:sz w:val="28"/>
          <w:szCs w:val="28"/>
        </w:rPr>
      </w:pPr>
    </w:p>
    <w:p w:rsidR="00D12E18" w:rsidRDefault="00D12E18" w:rsidP="00D12E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Титульный лист. </w:t>
      </w:r>
    </w:p>
    <w:p w:rsidR="00D12E18" w:rsidRDefault="00D12E18" w:rsidP="00D12E18">
      <w:pPr>
        <w:pStyle w:val="Default"/>
        <w:rPr>
          <w:sz w:val="28"/>
          <w:szCs w:val="28"/>
        </w:rPr>
      </w:pPr>
    </w:p>
    <w:p w:rsidR="00D12E18" w:rsidRDefault="00D12E18" w:rsidP="00D12E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Содержание работы (вопросы – задания). </w:t>
      </w:r>
    </w:p>
    <w:p w:rsidR="00D12E18" w:rsidRDefault="00D12E18" w:rsidP="00D12E18">
      <w:pPr>
        <w:pStyle w:val="Default"/>
        <w:rPr>
          <w:sz w:val="28"/>
          <w:szCs w:val="28"/>
        </w:rPr>
      </w:pPr>
    </w:p>
    <w:p w:rsidR="00D12E18" w:rsidRDefault="00D12E18" w:rsidP="00D12E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Ответы на вопросы. </w:t>
      </w:r>
    </w:p>
    <w:p w:rsidR="00D12E18" w:rsidRDefault="00D12E18" w:rsidP="00D12E18">
      <w:pPr>
        <w:pStyle w:val="Default"/>
        <w:rPr>
          <w:sz w:val="28"/>
          <w:szCs w:val="28"/>
        </w:rPr>
      </w:pPr>
    </w:p>
    <w:p w:rsidR="00D12E18" w:rsidRDefault="00D12E18" w:rsidP="00D12E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Список использованной литературы. </w:t>
      </w:r>
    </w:p>
    <w:p w:rsidR="00D12E18" w:rsidRDefault="00D12E18" w:rsidP="00D12E18">
      <w:pPr>
        <w:pStyle w:val="Default"/>
        <w:rPr>
          <w:sz w:val="28"/>
          <w:szCs w:val="28"/>
        </w:rPr>
      </w:pPr>
    </w:p>
    <w:p w:rsidR="00D12E18" w:rsidRDefault="00725382" w:rsidP="00D12E18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</w:rPr>
        <w:t>Задание</w:t>
      </w:r>
      <w:r w:rsidRPr="0072538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12E18">
        <w:rPr>
          <w:sz w:val="28"/>
          <w:szCs w:val="28"/>
        </w:rPr>
        <w:t xml:space="preserve">Отечественная война 1812 г. в судьбе России. </w:t>
      </w:r>
    </w:p>
    <w:p w:rsidR="00725382" w:rsidRDefault="00725382" w:rsidP="00D12E18">
      <w:pPr>
        <w:pStyle w:val="Default"/>
        <w:rPr>
          <w:sz w:val="28"/>
          <w:szCs w:val="28"/>
          <w:lang w:val="en-US"/>
        </w:rPr>
      </w:pPr>
    </w:p>
    <w:p w:rsidR="00725382" w:rsidRPr="00725382" w:rsidRDefault="00725382" w:rsidP="00D12E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Работы проверяются на плагиат итоговая оригинальность работы должна составлять не менее 75 %</w:t>
      </w:r>
    </w:p>
    <w:p w:rsidR="003D799B" w:rsidRDefault="00725382" w:rsidP="00D12E18"/>
    <w:sectPr w:rsidR="003D799B" w:rsidSect="000F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2E18"/>
    <w:rsid w:val="00005D12"/>
    <w:rsid w:val="000F7E0E"/>
    <w:rsid w:val="00725382"/>
    <w:rsid w:val="009C0875"/>
    <w:rsid w:val="00D12E18"/>
    <w:rsid w:val="00D1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dcterms:created xsi:type="dcterms:W3CDTF">2015-01-12T17:10:00Z</dcterms:created>
  <dcterms:modified xsi:type="dcterms:W3CDTF">2015-01-12T17:29:00Z</dcterms:modified>
</cp:coreProperties>
</file>