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56" w:rsidRDefault="00CA51BB">
      <w:pPr>
        <w:spacing w:after="0"/>
        <w:ind w:left="144" w:right="0" w:firstLine="0"/>
        <w:jc w:val="left"/>
      </w:pPr>
      <w:r>
        <w:rPr>
          <w:b/>
          <w:sz w:val="27"/>
        </w:rPr>
        <w:t xml:space="preserve">ФЕДЕРАЛЬНОЕ АГЕНТСТВО ЖЕЛЕЗНОДОРОЖНОГО ТРАНСПОРТА </w:t>
      </w:r>
    </w:p>
    <w:p w:rsidR="002C7B56" w:rsidRDefault="00CA51BB">
      <w:pPr>
        <w:spacing w:after="52"/>
        <w:ind w:left="0" w:right="0" w:firstLine="0"/>
        <w:jc w:val="center"/>
      </w:pPr>
      <w:r>
        <w:rPr>
          <w:b/>
          <w:sz w:val="20"/>
        </w:rPr>
        <w:t xml:space="preserve"> </w:t>
      </w:r>
    </w:p>
    <w:p w:rsidR="002C7B56" w:rsidRDefault="00CA51BB">
      <w:pPr>
        <w:spacing w:after="188" w:line="350" w:lineRule="auto"/>
        <w:ind w:left="10" w:right="-14"/>
        <w:jc w:val="center"/>
      </w:pPr>
      <w:proofErr w:type="gramStart"/>
      <w:r>
        <w:rPr>
          <w:b/>
          <w:sz w:val="24"/>
        </w:rPr>
        <w:t>федеральное</w:t>
      </w:r>
      <w:proofErr w:type="gramEnd"/>
      <w:r>
        <w:rPr>
          <w:b/>
          <w:sz w:val="24"/>
        </w:rPr>
        <w:t xml:space="preserve"> государственное бюджетное образовательное учреждение высшего профессионального образования </w:t>
      </w:r>
    </w:p>
    <w:p w:rsidR="002C7B56" w:rsidRDefault="00CA51BB">
      <w:pPr>
        <w:pStyle w:val="1"/>
        <w:spacing w:after="210" w:line="349" w:lineRule="auto"/>
        <w:ind w:right="1128"/>
      </w:pPr>
      <w:r>
        <w:t xml:space="preserve">«МОСКОВСКИЙ ГОСУДАРСТВЕННЫЙ УНИВЕРСИТЕТ ПУТЕЙ СООБЩЕНИЯ»  </w:t>
      </w:r>
    </w:p>
    <w:p w:rsidR="002C7B56" w:rsidRDefault="00CA51BB">
      <w:pPr>
        <w:pStyle w:val="1"/>
        <w:spacing w:after="159"/>
      </w:pPr>
      <w:r>
        <w:t xml:space="preserve">(МИИТ) </w:t>
      </w:r>
    </w:p>
    <w:p w:rsidR="002C7B56" w:rsidRDefault="00CA51BB">
      <w:pPr>
        <w:spacing w:after="201"/>
        <w:ind w:left="0" w:right="0" w:firstLine="0"/>
        <w:jc w:val="center"/>
      </w:pPr>
      <w:r>
        <w:rPr>
          <w:b/>
        </w:rPr>
        <w:t xml:space="preserve"> </w:t>
      </w:r>
    </w:p>
    <w:p w:rsidR="002C7B56" w:rsidRDefault="00CA51BB">
      <w:pPr>
        <w:spacing w:after="36" w:line="243" w:lineRule="auto"/>
        <w:ind w:left="1568"/>
        <w:jc w:val="left"/>
      </w:pPr>
      <w:r>
        <w:rPr>
          <w:sz w:val="24"/>
        </w:rPr>
        <w:t xml:space="preserve">СОГЛАСОВАНО: </w:t>
      </w:r>
      <w:r>
        <w:rPr>
          <w:sz w:val="24"/>
        </w:rPr>
        <w:tab/>
        <w:t xml:space="preserve">УТВЕРЖДАЮ: </w:t>
      </w:r>
    </w:p>
    <w:p w:rsidR="002C7B56" w:rsidRDefault="00CA51BB">
      <w:pPr>
        <w:spacing w:after="36" w:line="243" w:lineRule="auto"/>
        <w:ind w:left="7131" w:right="272" w:hanging="7074"/>
        <w:jc w:val="left"/>
      </w:pPr>
      <w:r>
        <w:rPr>
          <w:sz w:val="24"/>
        </w:rPr>
        <w:t xml:space="preserve">Выпускающая кафедра </w:t>
      </w:r>
      <w:r>
        <w:rPr>
          <w:sz w:val="24"/>
          <w:u w:val="single" w:color="000000"/>
        </w:rPr>
        <w:t>Учет, анализ и аудит</w:t>
      </w:r>
      <w:r>
        <w:rPr>
          <w:sz w:val="24"/>
        </w:rPr>
        <w:t xml:space="preserve"> </w:t>
      </w:r>
      <w:r>
        <w:rPr>
          <w:sz w:val="24"/>
        </w:rPr>
        <w:tab/>
        <w:t xml:space="preserve">Проректор по учебно-методической работе </w:t>
      </w:r>
    </w:p>
    <w:p w:rsidR="002C7B56" w:rsidRDefault="00CA51BB">
      <w:pPr>
        <w:spacing w:after="36" w:line="243" w:lineRule="auto"/>
        <w:ind w:left="67"/>
        <w:jc w:val="left"/>
      </w:pPr>
      <w:r>
        <w:rPr>
          <w:sz w:val="24"/>
        </w:rPr>
        <w:t>Зав. кафедрой _____________</w:t>
      </w:r>
      <w:proofErr w:type="spellStart"/>
      <w:r>
        <w:rPr>
          <w:sz w:val="24"/>
          <w:u w:val="single" w:color="000000"/>
        </w:rPr>
        <w:t>Демихов</w:t>
      </w:r>
      <w:proofErr w:type="spellEnd"/>
      <w:r>
        <w:rPr>
          <w:sz w:val="24"/>
          <w:u w:val="single" w:color="000000"/>
        </w:rPr>
        <w:t xml:space="preserve"> В.Ю.___</w:t>
      </w:r>
      <w:r>
        <w:rPr>
          <w:sz w:val="24"/>
        </w:rPr>
        <w:t xml:space="preserve"> </w:t>
      </w:r>
      <w:r>
        <w:rPr>
          <w:sz w:val="24"/>
        </w:rPr>
        <w:tab/>
        <w:t xml:space="preserve">__________________________ </w:t>
      </w:r>
    </w:p>
    <w:p w:rsidR="002C7B56" w:rsidRDefault="00CA51BB">
      <w:pPr>
        <w:spacing w:after="173" w:line="237" w:lineRule="auto"/>
        <w:ind w:left="10" w:right="773"/>
        <w:jc w:val="right"/>
      </w:pPr>
      <w:r>
        <w:rPr>
          <w:sz w:val="24"/>
        </w:rPr>
        <w:t>(</w:t>
      </w:r>
      <w:proofErr w:type="gramStart"/>
      <w:r>
        <w:rPr>
          <w:sz w:val="24"/>
        </w:rPr>
        <w:t>подпись</w:t>
      </w:r>
      <w:proofErr w:type="gramEnd"/>
      <w:r>
        <w:rPr>
          <w:sz w:val="24"/>
        </w:rPr>
        <w:t xml:space="preserve">, Ф.И.О.) </w:t>
      </w:r>
      <w:r>
        <w:rPr>
          <w:sz w:val="24"/>
        </w:rPr>
        <w:tab/>
        <w:t>(</w:t>
      </w:r>
      <w:proofErr w:type="gramStart"/>
      <w:r>
        <w:rPr>
          <w:sz w:val="24"/>
        </w:rPr>
        <w:t>название</w:t>
      </w:r>
      <w:proofErr w:type="gramEnd"/>
      <w:r>
        <w:rPr>
          <w:sz w:val="24"/>
        </w:rPr>
        <w:t xml:space="preserve"> института, подпись, Ф.И.О.) «_____»______________ 20    г. </w:t>
      </w:r>
      <w:r>
        <w:rPr>
          <w:sz w:val="24"/>
        </w:rPr>
        <w:tab/>
        <w:t xml:space="preserve">«_____»______________ 20    г. </w:t>
      </w:r>
    </w:p>
    <w:p w:rsidR="002C7B56" w:rsidRDefault="00CA51BB">
      <w:pPr>
        <w:spacing w:after="0"/>
        <w:ind w:left="7540" w:right="0" w:firstLine="0"/>
        <w:jc w:val="left"/>
      </w:pPr>
      <w:r>
        <w:t xml:space="preserve"> </w:t>
      </w:r>
    </w:p>
    <w:p w:rsidR="002C7B56" w:rsidRDefault="00CA51BB">
      <w:pPr>
        <w:spacing w:after="0"/>
        <w:ind w:left="7540" w:right="0" w:firstLine="0"/>
        <w:jc w:val="left"/>
      </w:pPr>
      <w:r>
        <w:t xml:space="preserve"> </w:t>
      </w:r>
    </w:p>
    <w:p w:rsidR="002C7B56" w:rsidRDefault="00CA51BB">
      <w:pPr>
        <w:spacing w:after="208"/>
        <w:ind w:left="0" w:right="0" w:firstLine="0"/>
        <w:jc w:val="center"/>
      </w:pPr>
      <w:r>
        <w:rPr>
          <w:sz w:val="16"/>
        </w:rPr>
        <w:t xml:space="preserve"> </w:t>
      </w:r>
    </w:p>
    <w:p w:rsidR="002C7B56" w:rsidRDefault="00CA51BB">
      <w:pPr>
        <w:spacing w:after="0"/>
        <w:ind w:left="82"/>
      </w:pPr>
      <w:r>
        <w:t>Кафедра</w:t>
      </w:r>
      <w:r>
        <w:rPr>
          <w:u w:val="single" w:color="000000"/>
        </w:rPr>
        <w:t>_ Учет, анализ и аудит</w:t>
      </w:r>
      <w:r>
        <w:t>_________________________________</w:t>
      </w:r>
      <w:r>
        <w:rPr>
          <w:sz w:val="24"/>
        </w:rPr>
        <w:t xml:space="preserve"> </w:t>
      </w:r>
    </w:p>
    <w:p w:rsidR="002C7B56" w:rsidRDefault="00CA51BB">
      <w:pPr>
        <w:spacing w:after="0" w:line="228" w:lineRule="auto"/>
        <w:ind w:left="67"/>
        <w:jc w:val="left"/>
      </w:pPr>
      <w:r>
        <w:rPr>
          <w:sz w:val="24"/>
        </w:rPr>
        <w:t xml:space="preserve">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>название</w:t>
      </w:r>
      <w:proofErr w:type="gramEnd"/>
      <w:r>
        <w:rPr>
          <w:sz w:val="20"/>
        </w:rPr>
        <w:t xml:space="preserve"> кафедры) </w:t>
      </w:r>
    </w:p>
    <w:p w:rsidR="002C7B56" w:rsidRDefault="00CA51BB">
      <w:pPr>
        <w:spacing w:after="0" w:line="228" w:lineRule="auto"/>
        <w:ind w:left="67" w:right="3316"/>
        <w:jc w:val="left"/>
      </w:pPr>
      <w:r>
        <w:t>Автор ___</w:t>
      </w:r>
      <w:r>
        <w:rPr>
          <w:u w:val="single" w:color="000000"/>
        </w:rPr>
        <w:t>Савицкая Людмила Степановна, к.э.н.</w:t>
      </w:r>
      <w:r>
        <w:t xml:space="preserve">      </w:t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ф.и.о.</w:t>
      </w:r>
      <w:proofErr w:type="spellEnd"/>
      <w:proofErr w:type="gramEnd"/>
      <w:r>
        <w:rPr>
          <w:sz w:val="20"/>
        </w:rPr>
        <w:t xml:space="preserve">, ученая степень, ученое звание) </w:t>
      </w:r>
    </w:p>
    <w:p w:rsidR="002C7B56" w:rsidRDefault="00CA51BB">
      <w:pPr>
        <w:spacing w:after="65"/>
        <w:ind w:left="0" w:right="0" w:firstLine="0"/>
        <w:jc w:val="center"/>
      </w:pPr>
      <w:r>
        <w:rPr>
          <w:sz w:val="24"/>
        </w:rPr>
        <w:t xml:space="preserve"> </w:t>
      </w:r>
    </w:p>
    <w:p w:rsidR="002C7B56" w:rsidRDefault="00CA51BB">
      <w:pPr>
        <w:pStyle w:val="1"/>
      </w:pPr>
      <w:r>
        <w:t xml:space="preserve">Комплексный экономический анализ финансовой деятельности </w:t>
      </w:r>
    </w:p>
    <w:p w:rsidR="002C7B56" w:rsidRDefault="00CA51BB">
      <w:pPr>
        <w:spacing w:after="34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8" cy="18288"/>
                <wp:effectExtent l="0" t="0" r="0" b="0"/>
                <wp:docPr id="5435" name="Group 5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8288"/>
                          <a:chOff x="0" y="0"/>
                          <a:chExt cx="5978018" cy="18288"/>
                        </a:xfrm>
                      </wpg:grpSpPr>
                      <wps:wsp>
                        <wps:cNvPr id="6561" name="Shape 6561"/>
                        <wps:cNvSpPr/>
                        <wps:spPr>
                          <a:xfrm>
                            <a:off x="0" y="0"/>
                            <a:ext cx="59780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DB6EA" id="Group 5435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">
                <v:shape id="Shape 6561" o:spid="_x0000_s1027" style="position:absolute;width:59780;height:182;visibility:visible;mso-wrap-style:square;v-text-anchor:top" coordsize="597801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ojccA&#10;AADdAAAADwAAAGRycy9kb3ducmV2LnhtbESPS2vCQBSF94X+h+EWuquT+IiSZiJFDAhdaK1gu7tk&#10;bpPQzJ2QmWr8905BcHk4j4+TLQfTihP1rrGsIB5FIIhLqxuuFBw+i5cFCOeRNbaWScGFHCzzx4cM&#10;U23P/EGnva9EGGGXooLa+y6V0pU1GXQj2xEH78f2Bn2QfSV1j+cwblo5jqJEGmw4EGrsaFVT+bv/&#10;M4G7nZjJ/LLbfk3fcX38XhUzX8RKPT8Nb68gPA3+Hr61N1pBMkti+H8Tno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7qI3HAAAA3QAAAA8AAAAAAAAAAAAAAAAAmAIAAGRy&#10;cy9kb3ducmV2LnhtbFBLBQYAAAAABAAEAPUAAACMAwAAAAA=&#10;" path="m,l5978018,r,18288l,18288,,e" fillcolor="black" stroked="f" strokeweight="0">
                  <v:stroke miterlimit="83231f" joinstyle="miter"/>
                  <v:path arrowok="t" textboxrect="0,0,5978018,18288"/>
                </v:shape>
                <w10:anchorlock/>
              </v:group>
            </w:pict>
          </mc:Fallback>
        </mc:AlternateContent>
      </w:r>
    </w:p>
    <w:p w:rsidR="002C7B56" w:rsidRDefault="00CA51BB">
      <w:pPr>
        <w:spacing w:after="34"/>
        <w:ind w:left="0" w:right="0" w:firstLine="0"/>
        <w:jc w:val="center"/>
      </w:pPr>
      <w:r>
        <w:rPr>
          <w:sz w:val="24"/>
        </w:rPr>
        <w:t>(</w:t>
      </w:r>
      <w:proofErr w:type="gramStart"/>
      <w:r>
        <w:rPr>
          <w:sz w:val="24"/>
        </w:rPr>
        <w:t>название</w:t>
      </w:r>
      <w:proofErr w:type="gramEnd"/>
      <w:r>
        <w:rPr>
          <w:sz w:val="24"/>
        </w:rPr>
        <w:t xml:space="preserve"> дисциплины) </w:t>
      </w:r>
    </w:p>
    <w:p w:rsidR="002C7B56" w:rsidRDefault="00CA51BB">
      <w:pPr>
        <w:spacing w:after="281" w:line="243" w:lineRule="auto"/>
        <w:ind w:left="67"/>
        <w:jc w:val="left"/>
      </w:pPr>
      <w:r>
        <w:rPr>
          <w:sz w:val="24"/>
        </w:rPr>
        <w:t xml:space="preserve">                              </w:t>
      </w:r>
      <w:proofErr w:type="gramStart"/>
      <w:r>
        <w:rPr>
          <w:sz w:val="24"/>
        </w:rPr>
        <w:t>Методические  указания</w:t>
      </w:r>
      <w:proofErr w:type="gramEnd"/>
      <w:r>
        <w:rPr>
          <w:sz w:val="24"/>
        </w:rPr>
        <w:t xml:space="preserve"> и задание на курсовую работу </w:t>
      </w:r>
    </w:p>
    <w:p w:rsidR="002C7B56" w:rsidRDefault="00CA51BB">
      <w:pPr>
        <w:spacing w:after="74" w:line="246" w:lineRule="auto"/>
        <w:ind w:left="67"/>
        <w:jc w:val="left"/>
      </w:pPr>
      <w:r>
        <w:rPr>
          <w:rFonts w:ascii="Arial" w:eastAsia="Arial" w:hAnsi="Arial" w:cs="Arial"/>
          <w:i/>
        </w:rPr>
        <w:t>Направление/специальность:</w:t>
      </w:r>
      <w:r>
        <w:rPr>
          <w:sz w:val="2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080100.62. Экономика ______________</w:t>
      </w:r>
      <w:r>
        <w:rPr>
          <w:rFonts w:ascii="Arial" w:eastAsia="Arial" w:hAnsi="Arial" w:cs="Arial"/>
          <w:i/>
        </w:rPr>
        <w:t xml:space="preserve"> </w:t>
      </w:r>
    </w:p>
    <w:p w:rsidR="002C7B56" w:rsidRDefault="00CA51BB">
      <w:pPr>
        <w:spacing w:after="288"/>
        <w:ind w:left="0" w:right="0" w:firstLine="0"/>
        <w:jc w:val="center"/>
      </w:pPr>
      <w:r>
        <w:rPr>
          <w:sz w:val="18"/>
        </w:rPr>
        <w:t xml:space="preserve">                                               (</w:t>
      </w:r>
      <w:proofErr w:type="gramStart"/>
      <w:r>
        <w:rPr>
          <w:sz w:val="18"/>
        </w:rPr>
        <w:t>код</w:t>
      </w:r>
      <w:proofErr w:type="gramEnd"/>
      <w:r>
        <w:rPr>
          <w:sz w:val="18"/>
        </w:rPr>
        <w:t xml:space="preserve">, наименование специальности /направления) </w:t>
      </w:r>
    </w:p>
    <w:p w:rsidR="002C7B56" w:rsidRDefault="00CA51BB">
      <w:pPr>
        <w:spacing w:after="257" w:line="246" w:lineRule="auto"/>
        <w:ind w:left="67"/>
        <w:jc w:val="left"/>
      </w:pPr>
      <w:r>
        <w:rPr>
          <w:rFonts w:ascii="Arial" w:eastAsia="Arial" w:hAnsi="Arial" w:cs="Arial"/>
          <w:i/>
        </w:rPr>
        <w:t xml:space="preserve">Профиль/специализация: </w:t>
      </w:r>
      <w:r>
        <w:rPr>
          <w:rFonts w:ascii="Arial" w:eastAsia="Arial" w:hAnsi="Arial" w:cs="Arial"/>
          <w:i/>
          <w:u w:val="single" w:color="000000"/>
        </w:rPr>
        <w:t>Бухгалтерский учет, анализ и аудит</w:t>
      </w:r>
      <w:r>
        <w:rPr>
          <w:rFonts w:ascii="Arial" w:eastAsia="Arial" w:hAnsi="Arial" w:cs="Arial"/>
          <w:i/>
        </w:rPr>
        <w:t xml:space="preserve">  </w:t>
      </w:r>
    </w:p>
    <w:p w:rsidR="002C7B56" w:rsidRDefault="00CA51BB">
      <w:pPr>
        <w:spacing w:after="253" w:line="246" w:lineRule="auto"/>
        <w:ind w:left="67"/>
        <w:jc w:val="left"/>
      </w:pPr>
      <w:r>
        <w:rPr>
          <w:rFonts w:ascii="Arial" w:eastAsia="Arial" w:hAnsi="Arial" w:cs="Arial"/>
          <w:i/>
          <w:sz w:val="24"/>
        </w:rPr>
        <w:t>Квалификация (степень) выпускника: _</w:t>
      </w:r>
      <w:r>
        <w:rPr>
          <w:rFonts w:ascii="Arial" w:eastAsia="Arial" w:hAnsi="Arial" w:cs="Arial"/>
          <w:b/>
          <w:i/>
          <w:sz w:val="24"/>
          <w:u w:val="single" w:color="000000"/>
        </w:rPr>
        <w:t>бакалавр_</w:t>
      </w:r>
      <w:r>
        <w:rPr>
          <w:rFonts w:ascii="Arial" w:eastAsia="Arial" w:hAnsi="Arial" w:cs="Arial"/>
          <w:b/>
          <w:i/>
          <w:sz w:val="24"/>
        </w:rPr>
        <w:t xml:space="preserve">_______________________ </w:t>
      </w:r>
    </w:p>
    <w:p w:rsidR="002C7B56" w:rsidRDefault="00CA51BB">
      <w:pPr>
        <w:spacing w:after="58" w:line="246" w:lineRule="auto"/>
        <w:ind w:left="67"/>
        <w:jc w:val="left"/>
      </w:pPr>
      <w:r>
        <w:rPr>
          <w:rFonts w:ascii="Arial" w:eastAsia="Arial" w:hAnsi="Arial" w:cs="Arial"/>
          <w:i/>
          <w:sz w:val="24"/>
        </w:rPr>
        <w:t>Форма обучения:</w:t>
      </w:r>
      <w:r>
        <w:rPr>
          <w:rFonts w:ascii="Arial" w:eastAsia="Arial" w:hAnsi="Arial" w:cs="Arial"/>
          <w:b/>
          <w:i/>
          <w:sz w:val="24"/>
        </w:rPr>
        <w:t xml:space="preserve"> __</w:t>
      </w:r>
      <w:r>
        <w:rPr>
          <w:rFonts w:ascii="Arial" w:eastAsia="Arial" w:hAnsi="Arial" w:cs="Arial"/>
          <w:b/>
          <w:i/>
          <w:sz w:val="24"/>
          <w:u w:val="single" w:color="000000"/>
        </w:rPr>
        <w:t>заочная</w:t>
      </w:r>
      <w:r>
        <w:rPr>
          <w:rFonts w:ascii="Arial" w:eastAsia="Arial" w:hAnsi="Arial" w:cs="Arial"/>
          <w:i/>
          <w:sz w:val="24"/>
        </w:rPr>
        <w:t xml:space="preserve">_______________________________ </w:t>
      </w:r>
    </w:p>
    <w:p w:rsidR="002C7B56" w:rsidRDefault="00CA51BB">
      <w:pPr>
        <w:spacing w:after="53"/>
        <w:ind w:left="0" w:right="0" w:firstLine="0"/>
        <w:jc w:val="center"/>
      </w:pPr>
      <w:r>
        <w:rPr>
          <w:sz w:val="18"/>
        </w:rPr>
        <w:t xml:space="preserve"> </w:t>
      </w:r>
    </w:p>
    <w:p w:rsidR="002C7B56" w:rsidRDefault="00CA51BB">
      <w:pPr>
        <w:spacing w:after="36" w:line="243" w:lineRule="auto"/>
        <w:ind w:left="116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-25907</wp:posOffset>
                </wp:positionH>
                <wp:positionV relativeFrom="paragraph">
                  <wp:posOffset>-38490</wp:posOffset>
                </wp:positionV>
                <wp:extent cx="6084773" cy="1269492"/>
                <wp:effectExtent l="0" t="0" r="0" b="0"/>
                <wp:wrapNone/>
                <wp:docPr id="5434" name="Group 5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1269492"/>
                          <a:chOff x="0" y="0"/>
                          <a:chExt cx="6084773" cy="1269492"/>
                        </a:xfrm>
                      </wpg:grpSpPr>
                      <wps:wsp>
                        <wps:cNvPr id="6562" name="Shape 656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3" name="Shape 656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4" name="Shape 6564"/>
                        <wps:cNvSpPr/>
                        <wps:spPr>
                          <a:xfrm>
                            <a:off x="6096" y="0"/>
                            <a:ext cx="30181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155" h="9144">
                                <a:moveTo>
                                  <a:pt x="0" y="0"/>
                                </a:moveTo>
                                <a:lnTo>
                                  <a:pt x="3018155" y="0"/>
                                </a:lnTo>
                                <a:lnTo>
                                  <a:pt x="30181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5" name="Shape 6565"/>
                        <wps:cNvSpPr/>
                        <wps:spPr>
                          <a:xfrm>
                            <a:off x="30242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6" name="Shape 6566"/>
                        <wps:cNvSpPr/>
                        <wps:spPr>
                          <a:xfrm>
                            <a:off x="3030297" y="0"/>
                            <a:ext cx="3048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254" h="9144">
                                <a:moveTo>
                                  <a:pt x="0" y="0"/>
                                </a:moveTo>
                                <a:lnTo>
                                  <a:pt x="3048254" y="0"/>
                                </a:lnTo>
                                <a:lnTo>
                                  <a:pt x="3048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7" name="Shape 6567"/>
                        <wps:cNvSpPr/>
                        <wps:spPr>
                          <a:xfrm>
                            <a:off x="6078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8" name="Shape 6568"/>
                        <wps:cNvSpPr/>
                        <wps:spPr>
                          <a:xfrm>
                            <a:off x="6078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9" name="Shape 6569"/>
                        <wps:cNvSpPr/>
                        <wps:spPr>
                          <a:xfrm>
                            <a:off x="0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0" name="Shape 6570"/>
                        <wps:cNvSpPr/>
                        <wps:spPr>
                          <a:xfrm>
                            <a:off x="0" y="1059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1" name="Shape 6571"/>
                        <wps:cNvSpPr/>
                        <wps:spPr>
                          <a:xfrm>
                            <a:off x="0" y="1059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2" name="Shape 6572"/>
                        <wps:cNvSpPr/>
                        <wps:spPr>
                          <a:xfrm>
                            <a:off x="6096" y="1059180"/>
                            <a:ext cx="30181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155" h="9144">
                                <a:moveTo>
                                  <a:pt x="0" y="0"/>
                                </a:moveTo>
                                <a:lnTo>
                                  <a:pt x="3018155" y="0"/>
                                </a:lnTo>
                                <a:lnTo>
                                  <a:pt x="30181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3" name="Shape 6573"/>
                        <wps:cNvSpPr/>
                        <wps:spPr>
                          <a:xfrm>
                            <a:off x="3024200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4" name="Shape 6574"/>
                        <wps:cNvSpPr/>
                        <wps:spPr>
                          <a:xfrm>
                            <a:off x="3024200" y="1059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5" name="Shape 6575"/>
                        <wps:cNvSpPr/>
                        <wps:spPr>
                          <a:xfrm>
                            <a:off x="3030297" y="1059180"/>
                            <a:ext cx="3048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254" h="9144">
                                <a:moveTo>
                                  <a:pt x="0" y="0"/>
                                </a:moveTo>
                                <a:lnTo>
                                  <a:pt x="3048254" y="0"/>
                                </a:lnTo>
                                <a:lnTo>
                                  <a:pt x="3048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6" name="Shape 6576"/>
                        <wps:cNvSpPr/>
                        <wps:spPr>
                          <a:xfrm>
                            <a:off x="6078677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7" name="Shape 6577"/>
                        <wps:cNvSpPr/>
                        <wps:spPr>
                          <a:xfrm>
                            <a:off x="6078677" y="1059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8" name="Shape 6578"/>
                        <wps:cNvSpPr/>
                        <wps:spPr>
                          <a:xfrm>
                            <a:off x="6078677" y="1059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9" name="Shape 6579"/>
                        <wps:cNvSpPr/>
                        <wps:spPr>
                          <a:xfrm>
                            <a:off x="53340" y="1065275"/>
                            <a:ext cx="5949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04216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46F5B" id="Group 5434" o:spid="_x0000_s1026" style="position:absolute;margin-left:-2.05pt;margin-top:-3.05pt;width:479.1pt;height:99.95pt;z-index:251658240" coordsize="60847,1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">
                <v:shape id="Shape 656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S17MQA&#10;AADdAAAADwAAAGRycy9kb3ducmV2LnhtbESPQWsCMRSE7wX/Q3iCN80qupbVKCoIIhSq7aHH5+a5&#10;u7h5WZOo679vCkKPw8x8w8yXranFnZyvLCsYDhIQxLnVFRcKvr+2/XcQPiBrrC2Tgid5WC46b3PM&#10;tH3wge7HUIgIYZ+hgjKEJpPS5yUZ9APbEEfvbJ3BEKUrpHb4iHBTy1GSpNJgxXGhxIY2JeWX480o&#10;aK6F+7l6vebT7XM/5WRH7cdYqV63Xc1ABGrDf/jV3mkF6SQdwd+b+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0tez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63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gQd8YA&#10;AADdAAAADwAAAGRycy9kb3ducmV2LnhtbESPT2vCQBTE7wW/w/KE3urGtsYSsxFbKEhBqH8OPT6z&#10;zySYfRt3V02/fVcQehxm5jdMPu9NKy7kfGNZwXiUgCAurW64UrDbfj69gfABWWNrmRT8kod5MXjI&#10;MdP2ymu6bEIlIoR9hgrqELpMSl/WZNCPbEccvYN1BkOUrpLa4TXCTSufkySVBhuOCzV29FFTedyc&#10;jYLuVLmfk9fvvD9/f005WVK/elXqcdgvZiAC9eE/fG8vtYJ0kr7A7U1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gQd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64" o:spid="_x0000_s1029" style="position:absolute;left:60;width:30182;height:91;visibility:visible;mso-wrap-style:square;v-text-anchor:top" coordsize="30181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lXMUA&#10;AADdAAAADwAAAGRycy9kb3ducmV2LnhtbESPQWvCQBSE70L/w/IK3nTToqFEN0EKhYIgmOqht0f2&#10;mQSzb+PuNon/3i0Uehxm5htmW0ymEwM531pW8LJMQBBXVrdcKzh9fSzeQPiArLGzTAru5KHIn2Zb&#10;zLQd+UhDGWoRIewzVNCE0GdS+qohg35pe+LoXawzGKJ0tdQOxwg3nXxNklQabDkuNNjTe0PVtfwx&#10;Cg58onN96w6rbw62HIfU2f1NqfnztNuACDSF//Bf+1MrSNfpCn7fxCc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aVcxQAAAN0AAAAPAAAAAAAAAAAAAAAAAJgCAABkcnMv&#10;ZG93bnJldi54bWxQSwUGAAAAAAQABAD1AAAAigMAAAAA&#10;" path="m,l3018155,r,9144l,9144,,e" fillcolor="black" stroked="f" strokeweight="0">
                  <v:stroke miterlimit="83231f" joinstyle="miter"/>
                  <v:path arrowok="t" textboxrect="0,0,3018155,9144"/>
                </v:shape>
                <v:shape id="Shape 6565" o:spid="_x0000_s1030" style="position:absolute;left:302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tmMUA&#10;AADdAAAADwAAAGRycy9kb3ducmV2LnhtbESPQWvCQBSE7wX/w/IEb3WjaFqiG1FBEKHQ2h56fGaf&#10;STD7Nu5uNP77bqHQ4zAz3zDLVW8acSPna8sKJuMEBHFhdc2lgq/P3fMrCB+QNTaWScGDPKzywdMS&#10;M23v/EG3YyhFhLDPUEEVQptJ6YuKDPqxbYmjd7bOYIjSlVI7vEe4aeQ0SVJpsOa4UGFL24qKy7Ez&#10;Ctpr6b6vXm/41L0fXjjZU/82U2o07NcLEIH68B/+a++1gnSezu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S2Y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66" o:spid="_x0000_s1031" style="position:absolute;left:30302;width:30483;height:91;visibility:visible;mso-wrap-style:square;v-text-anchor:top" coordsize="3048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FM8UA&#10;AADdAAAADwAAAGRycy9kb3ducmV2LnhtbESPT2sCMRTE7wW/Q3iF3mrWygbZGqVUCis9+efQ42Pz&#10;3F3cvKxJqls/fSMIHoeZ+Q0zXw62E2fyoXWsYTLOQBBXzrRca9jvvl5nIEJENtg5Jg1/FGC5GD3N&#10;sTDuwhs6b2MtEoRDgRqaGPtCylA1ZDGMXU+cvIPzFmOSvpbG4yXBbSffskxJiy2nhQZ7+myoOm5/&#10;rYa1X+Vlq1b2e1qq6Y8JeM0nJ61fnoePdxCRhvgI39ul0aBypeD2Jj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IUzxQAAAN0AAAAPAAAAAAAAAAAAAAAAAJgCAABkcnMv&#10;ZG93bnJldi54bWxQSwUGAAAAAAQABAD1AAAAigMAAAAA&#10;" path="m,l3048254,r,9144l,9144,,e" fillcolor="black" stroked="f" strokeweight="0">
                  <v:stroke miterlimit="83231f" joinstyle="miter"/>
                  <v:path arrowok="t" textboxrect="0,0,3048254,9144"/>
                </v:shape>
                <v:shape id="Shape 6567" o:spid="_x0000_s1032" style="position:absolute;left:6078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WdMUA&#10;AADdAAAADwAAAGRycy9kb3ducmV2LnhtbESPQWvCQBSE7wX/w/IEb3WjaCzRjaggiFBobQ89PrPP&#10;JJh9G3c3mv77bqHQ4zAz3zCrdW8acSfna8sKJuMEBHFhdc2lgs+P/fMLCB+QNTaWScE3eVjng6cV&#10;Zto++J3up1CKCGGfoYIqhDaT0hcVGfRj2xJH72KdwRClK6V2+Ihw08hpkqTSYM1xocKWdhUV11Nn&#10;FLS30n3dvN7yuXs7Ljg5UP86U2o07DdLEIH68B/+ax+0gnSeLuD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xZ0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68" o:spid="_x0000_s1033" style="position:absolute;left:6078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CBsMA&#10;AADdAAAADwAAAGRycy9kb3ducmV2LnhtbERPz2vCMBS+C/4P4Q12s+lkdtIZRQeDIgxct4PHt+at&#10;LWteahJt/e/NYeDx4/u92oymExdyvrWs4ClJQRBXVrdcK/j+ep8tQfiArLGzTAqu5GGznk5WmGs7&#10;8CddylCLGMI+RwVNCH0upa8aMugT2xNH7tc6gyFCV0vtcIjhppPzNM2kwZZjQ4M9vTVU/ZVno6A/&#10;1e548nrHP+fD/oXTgsaPZ6UeH8btK4hAY7iL/92FVpAtsjg3volP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yCB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69" o:spid="_x0000_s1034" style="position:absolute;top:60;width:91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GA6cYA&#10;AADdAAAADwAAAGRycy9kb3ducmV2LnhtbESP3WrCQBSE7wXfYTkF73RTwWBSV4mK0Pai4M8DHLPH&#10;bGj2bMyumr59t1DwcpiZb5jFqreNuFPna8cKXicJCOLS6ZorBafjbjwH4QOyxsYxKfghD6vlcLDA&#10;XLsH7+l+CJWIEPY5KjAhtLmUvjRk0U9cSxy9i+sshii7SuoOHxFuGzlNklRarDkuGGxpY6j8Ptys&#10;gsv+cz7NPjJz/Nom1y2VBa7PhVKjl754AxGoD8/wf/tdK0hnaQZ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GA6cYAAADdAAAADwAAAAAAAAAAAAAAAACYAgAAZHJz&#10;L2Rvd25yZXYueG1sUEsFBgAAAAAEAAQA9QAAAIsDAAAAAA==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6570" o:spid="_x0000_s1035" style="position:absolute;top:105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Y3cEA&#10;AADdAAAADwAAAGRycy9kb3ducmV2LnhtbERPy4rCMBTdC/5DuII7TR0clWoUHRBEEMbHwuW1ubbF&#10;5qYmUTt/bxYDLg/nPVs0phJPcr60rGDQT0AQZ1aXnCs4Hde9CQgfkDVWlknBH3lYzNutGabavnhP&#10;z0PIRQxhn6KCIoQ6ldJnBRn0fVsTR+5qncEQoculdviK4aaSX0kykgZLjg0F1vRTUHY7PIyC+p67&#10;893rFV8ev9sxJxtqdkOlup1mOQURqAkf8b97oxWMvsdxf3wTn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zGN3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71" o:spid="_x0000_s1036" style="position:absolute;top:105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9RsYA&#10;AADdAAAADwAAAGRycy9kb3ducmV2LnhtbESPQWvCQBSE74L/YXlCb7qJtFpS16CCIIVCa3vo8TX7&#10;mgSzb+PuJsZ/7xYKHoeZ+YZZ5YNpRE/O15YVpLMEBHFhdc2lgq/P/fQZhA/IGhvLpOBKHvL1eLTC&#10;TNsLf1B/DKWIEPYZKqhCaDMpfVGRQT+zLXH0fq0zGKJ0pdQOLxFuGjlPkoU0WHNcqLClXUXF6dgZ&#10;Be25dN9nr7f8072/Ljk50PD2qNTDZNi8gAg0hHv4v33QChZPyxT+3s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+9R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72" o:spid="_x0000_s1037" style="position:absolute;left:60;top:10591;width:30182;height:92;visibility:visible;mso-wrap-style:square;v-text-anchor:top" coordsize="30181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kObsUA&#10;AADdAAAADwAAAGRycy9kb3ducmV2LnhtbESPQWvCQBSE74X+h+UVvNVNRWNJs5FSKBQEwWgPvT2y&#10;r0lo9m3c3Sbx37uC4HGYmW+YfDOZTgzkfGtZwcs8AUFcWd1yreB4+Hx+BeEDssbOMik4k4dN8fiQ&#10;Y6btyHsaylCLCGGfoYImhD6T0lcNGfRz2xNH79c6gyFKV0vtcIxw08lFkqTSYMtxocGePhqq/sp/&#10;o2DHR/quT91u+cPBluOQOrs9KTV7mt7fQASawj18a39pBelqvYDrm/gEZH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Q5uxQAAAN0AAAAPAAAAAAAAAAAAAAAAAJgCAABkcnMv&#10;ZG93bnJldi54bWxQSwUGAAAAAAQABAD1AAAAigMAAAAA&#10;" path="m,l3018155,r,9144l,9144,,e" fillcolor="black" stroked="f" strokeweight="0">
                  <v:stroke miterlimit="83231f" joinstyle="miter"/>
                  <v:path arrowok="t" textboxrect="0,0,3018155,9144"/>
                </v:shape>
                <v:shape id="Shape 6573" o:spid="_x0000_s1038" style="position:absolute;left:30242;top:60;width:91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h3scA&#10;AADdAAAADwAAAGRycy9kb3ducmV2LnhtbESP0WrCQBRE3wv+w3KFvtVNLbUmukpaKVQfBLUfcM3e&#10;ZEOzd9PsVtO/dwXBx2FmzjDzZW8bcaLO144VPI8SEMSF0zVXCr4Pn09TED4ga2wck4J/8rBcDB7m&#10;mGl35h2d9qESEcI+QwUmhDaT0heGLPqRa4mjV7rOYoiyq6Tu8BzhtpHjJJlIizXHBYMtfRgqfvZ/&#10;VkG520zH6To1h+0q+V1RkeP7MVfqcdjnMxCB+nAP39pfWsHk9e0Frm/iE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gId7HAAAA3QAAAA8AAAAAAAAAAAAAAAAAmAIAAGRy&#10;cy9kb3ducmV2LnhtbFBLBQYAAAAABAAEAPUAAACMAwAAAAA=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6574" o:spid="_x0000_s1039" style="position:absolute;left:30242;top:105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e3sYA&#10;AADdAAAADwAAAGRycy9kb3ducmV2LnhtbESPT2vCQBTE7wW/w/KE3urGYo1E16CFghQK9c+hx9fs&#10;Mwlm38bdNUm/fbdQ8DjMzG+YVT6YRnTkfG1ZwXSSgCAurK65VHA6vj0tQPiArLGxTAp+yEO+Hj2s&#10;MNO25z11h1CKCGGfoYIqhDaT0hcVGfQT2xJH72ydwRClK6V22Ee4aeRzksylwZrjQoUtvVZUXA43&#10;o6C9lu7r6vWWv2+f7yknOxo+Zko9jofNEkSgIdzD/+2dVjB/SW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ge3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75" o:spid="_x0000_s1040" style="position:absolute;left:30302;top:10591;width:30483;height:92;visibility:visible;mso-wrap-style:square;v-text-anchor:top" coordsize="3048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NmcUA&#10;AADdAAAADwAAAGRycy9kb3ducmV2LnhtbESPQWvCQBSE7wX/w/IEb3VjJVGiq4gipHiq9eDxkX0m&#10;wezbuLvVtL++KxR6HGbmG2a57k0r7uR8Y1nBZJyAIC6tbrhScPrcv85B+ICssbVMCr7Jw3o1eFli&#10;ru2DP+h+DJWIEPY5KqhD6HIpfVmTQT+2HXH0LtYZDFG6SmqHjwg3rXxLkkwabDgu1NjRtqbyevwy&#10;Ct7dLi2abGcO0yKbnrXHn3RyU2o07DcLEIH68B/+axdaQZbOUni+i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42ZxQAAAN0AAAAPAAAAAAAAAAAAAAAAAJgCAABkcnMv&#10;ZG93bnJldi54bWxQSwUGAAAAAAQABAD1AAAAigMAAAAA&#10;" path="m,l3048254,r,9144l,9144,,e" fillcolor="black" stroked="f" strokeweight="0">
                  <v:stroke miterlimit="83231f" joinstyle="miter"/>
                  <v:path arrowok="t" textboxrect="0,0,3048254,9144"/>
                </v:shape>
                <v:shape id="Shape 6576" o:spid="_x0000_s1041" style="position:absolute;left:60786;top:60;width:92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CRsYA&#10;AADdAAAADwAAAGRycy9kb3ducmV2LnhtbESP0WrCQBRE3wX/YblC33Sj0FSjq6QVwfahoPYDrtlr&#10;Npi9m2a3Gv/eLQg+DjNzhlmsOluLC7W+cqxgPEpAEBdOV1wq+DlshlMQPiBrrB2Tght5WC37vQVm&#10;2l15R5d9KEWEsM9QgQmhyaT0hSGLfuQa4uidXGsxRNmWUrd4jXBby0mSpNJixXHBYEMfhorz/s8q&#10;OO2+ppPZ58wcvtfJ75qKHN+PuVIvgy6fgwjUhWf40d5qBenrWwr/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eCRsYAAADdAAAADwAAAAAAAAAAAAAAAACYAgAAZHJz&#10;L2Rvd25yZXYueG1sUEsFBgAAAAAEAAQA9QAAAIsDAAAAAA==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6577" o:spid="_x0000_s1042" style="position:absolute;left:60786;top:1059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AqcUA&#10;AADdAAAADwAAAGRycy9kb3ducmV2LnhtbESPQWvCQBSE7wX/w/IEb3WjWCPRjWihIIVCqx48PrPP&#10;JJh9G3c3mv77bqHQ4zAz3zCrdW8acSfna8sKJuMEBHFhdc2lguPh7XkBwgdkjY1lUvBNHtb54GmF&#10;mbYP/qL7PpQiQthnqKAKoc2k9EVFBv3YtsTRu1hnMETpSqkdPiLcNHKaJHNpsOa4UGFLrxUV131n&#10;FLS30p1uXm/53H2+p5zsqP+YKTUa9psliEB9+A//tXdawfwl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oCp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78" o:spid="_x0000_s1043" style="position:absolute;left:60786;top:1059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U28EA&#10;AADdAAAADwAAAGRycy9kb3ducmV2LnhtbERPy4rCMBTdC/5DuII7TR0clWoUHRBEEMbHwuW1ubbF&#10;5qYmUTt/bxYDLg/nPVs0phJPcr60rGDQT0AQZ1aXnCs4Hde9CQgfkDVWlknBH3lYzNutGabavnhP&#10;z0PIRQxhn6KCIoQ6ldJnBRn0fVsTR+5qncEQoculdviK4aaSX0kykgZLjg0F1vRTUHY7PIyC+p67&#10;893rFV8ev9sxJxtqdkOlup1mOQURqAkf8b97oxWMvsdxbnwTn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FFNv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79" o:spid="_x0000_s1044" style="position:absolute;left:533;top:10652;width:59491;height:2042;visibility:visible;mso-wrap-style:square;v-text-anchor:top" coordsize="5949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RKsUA&#10;AADdAAAADwAAAGRycy9kb3ducmV2LnhtbESPQWvCQBSE70L/w/IK3nSjWKupq7SCUI+NBfX2zL5k&#10;Q7NvQ3bV+O9doeBxmJlvmMWqs7W4UOsrxwpGwwQEce50xaWC391mMAPhA7LG2jEpuJGH1fKlt8BU&#10;uyv/0CULpYgQ9ikqMCE0qZQ+N2TRD11DHL3CtRZDlG0pdYvXCLe1HCfJVFqsOC4YbGhtKP/LzlZB&#10;fXB6vZ+HbNSNj5Ov47YwzalQqv/afX6ACNSFZ/i//a0VTN/e5/B4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5EqxQAAAN0AAAAPAAAAAAAAAAAAAAAAAJgCAABkcnMv&#10;ZG93bnJldi54bWxQSwUGAAAAAAQABAD1AAAAigMAAAAA&#10;" path="m,l5949061,r,204216l,204216,,e" stroked="f" strokeweight="0">
                  <v:stroke miterlimit="83231f" joinstyle="miter"/>
                  <v:path arrowok="t" textboxrect="0,0,5949061,204216"/>
                </v:shape>
              </v:group>
            </w:pict>
          </mc:Fallback>
        </mc:AlternateContent>
      </w:r>
      <w:r>
        <w:rPr>
          <w:sz w:val="24"/>
        </w:rPr>
        <w:t xml:space="preserve">Одобрена на заседании </w:t>
      </w:r>
      <w:r>
        <w:rPr>
          <w:sz w:val="24"/>
        </w:rPr>
        <w:tab/>
        <w:t xml:space="preserve">Одобрена на заседании кафедры </w:t>
      </w:r>
    </w:p>
    <w:p w:rsidR="002C7B56" w:rsidRDefault="00CA51BB">
      <w:pPr>
        <w:spacing w:after="36" w:line="243" w:lineRule="auto"/>
        <w:ind w:left="57" w:right="2089" w:firstLine="62"/>
        <w:jc w:val="left"/>
      </w:pPr>
      <w:r>
        <w:rPr>
          <w:sz w:val="24"/>
        </w:rPr>
        <w:t xml:space="preserve">Учебно-методической комиссии института </w:t>
      </w:r>
      <w:r>
        <w:rPr>
          <w:sz w:val="24"/>
        </w:rPr>
        <w:tab/>
        <w:t xml:space="preserve"> Протокол №________ </w:t>
      </w:r>
      <w:r>
        <w:rPr>
          <w:sz w:val="24"/>
        </w:rPr>
        <w:tab/>
        <w:t xml:space="preserve">Протокол №_______ </w:t>
      </w:r>
    </w:p>
    <w:p w:rsidR="002C7B56" w:rsidRDefault="00CA51BB">
      <w:pPr>
        <w:spacing w:after="36" w:line="243" w:lineRule="auto"/>
        <w:ind w:left="67"/>
        <w:jc w:val="left"/>
      </w:pPr>
      <w:r>
        <w:rPr>
          <w:sz w:val="24"/>
        </w:rPr>
        <w:t xml:space="preserve">«____» _______________ 20___ г 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 xml:space="preserve">___» _____________ 20__ г. </w:t>
      </w:r>
    </w:p>
    <w:p w:rsidR="008946A0" w:rsidRDefault="00CA51BB" w:rsidP="008946A0">
      <w:pPr>
        <w:spacing w:after="36" w:line="243" w:lineRule="auto"/>
        <w:ind w:left="67"/>
        <w:jc w:val="left"/>
        <w:rPr>
          <w:sz w:val="24"/>
        </w:rPr>
      </w:pPr>
      <w:r>
        <w:rPr>
          <w:sz w:val="24"/>
        </w:rPr>
        <w:t>Председатель УМК ____________________ Зав. кафедрой _________________________ (подп</w:t>
      </w:r>
      <w:r w:rsidR="008946A0">
        <w:rPr>
          <w:sz w:val="24"/>
        </w:rPr>
        <w:t xml:space="preserve">ись, Ф.И.О.) </w:t>
      </w:r>
      <w:r w:rsidR="008946A0">
        <w:rPr>
          <w:sz w:val="24"/>
        </w:rPr>
        <w:tab/>
        <w:t>(</w:t>
      </w:r>
      <w:proofErr w:type="gramStart"/>
      <w:r w:rsidR="008946A0">
        <w:rPr>
          <w:sz w:val="24"/>
        </w:rPr>
        <w:t>подпись</w:t>
      </w:r>
      <w:proofErr w:type="gramEnd"/>
      <w:r w:rsidR="008946A0">
        <w:rPr>
          <w:sz w:val="24"/>
        </w:rPr>
        <w:t>, Ф.И.О.</w:t>
      </w:r>
    </w:p>
    <w:p w:rsidR="002C7B56" w:rsidRDefault="002C7B56" w:rsidP="008946A0">
      <w:pPr>
        <w:spacing w:after="0"/>
        <w:ind w:left="0" w:right="0" w:firstLine="0"/>
      </w:pPr>
    </w:p>
    <w:p w:rsidR="002C7B56" w:rsidRDefault="00CA51BB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2C7B56" w:rsidRDefault="00CA51BB" w:rsidP="008946A0">
      <w:pPr>
        <w:spacing w:line="350" w:lineRule="auto"/>
        <w:ind w:left="340" w:right="778" w:firstLine="0"/>
      </w:pPr>
      <w:r>
        <w:t xml:space="preserve">Курсовая работа по дисциплине «Комплексный экономический анализ финансовой деятельности» является для студентов профиля «Бухгалтерский учет, анализ и аудит» одной из форм контроля усвоения пройденного материала. </w:t>
      </w:r>
    </w:p>
    <w:p w:rsidR="002C7B56" w:rsidRDefault="00CA51BB">
      <w:pPr>
        <w:spacing w:line="350" w:lineRule="auto"/>
        <w:ind w:left="72" w:right="781" w:firstLine="708"/>
      </w:pPr>
      <w:r>
        <w:t xml:space="preserve">Подготовка курсовой работы служит важнейшим элементом учебного процесса, приобщает студентов к исследовательской работе, обогащает опытом и знаниями, необходимыми для выполнения дипломных работ и сдачи государственного экзамена. </w:t>
      </w:r>
    </w:p>
    <w:p w:rsidR="002C7B56" w:rsidRDefault="00CA51BB">
      <w:pPr>
        <w:spacing w:line="350" w:lineRule="auto"/>
        <w:ind w:left="72" w:right="784" w:firstLine="708"/>
      </w:pPr>
      <w:r>
        <w:t xml:space="preserve">В курсовой работе студент должен на основе обстоятельного изучения рекомендованных литературных источников, инструктивных материалов, законодательных актов, постановки учета и отчетности на конкретном предприятии или организации показать, что он детально усвоил содержание основных вопросов темы, умеет самостоятельно применять полученные знания к комплексному решению определенной практической задачи. </w:t>
      </w:r>
    </w:p>
    <w:p w:rsidR="002C7B56" w:rsidRDefault="00CA51BB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2C7B56" w:rsidRDefault="00CA51BB">
      <w:pPr>
        <w:spacing w:after="58"/>
        <w:ind w:left="0" w:right="0" w:firstLine="0"/>
        <w:jc w:val="center"/>
      </w:pPr>
      <w:r>
        <w:rPr>
          <w:b/>
        </w:rPr>
        <w:t xml:space="preserve"> </w:t>
      </w:r>
    </w:p>
    <w:p w:rsidR="002C7B56" w:rsidRDefault="00CA51BB">
      <w:pPr>
        <w:pStyle w:val="1"/>
        <w:spacing w:after="205" w:line="349" w:lineRule="auto"/>
        <w:ind w:right="777"/>
      </w:pPr>
      <w:r>
        <w:t xml:space="preserve"> Тематика курсовых работ и методические указания по их выполнению</w:t>
      </w:r>
      <w:r>
        <w:rPr>
          <w:b w:val="0"/>
        </w:rPr>
        <w:t xml:space="preserve"> </w:t>
      </w:r>
    </w:p>
    <w:p w:rsidR="002C7B56" w:rsidRDefault="00CA51BB">
      <w:pPr>
        <w:numPr>
          <w:ilvl w:val="0"/>
          <w:numId w:val="1"/>
        </w:numPr>
        <w:spacing w:line="349" w:lineRule="auto"/>
        <w:ind w:hanging="360"/>
      </w:pPr>
      <w:r>
        <w:t xml:space="preserve">Совершенствование комплексного экономического анализа в условиях рыночной экономики. </w:t>
      </w:r>
    </w:p>
    <w:p w:rsidR="002C7B56" w:rsidRDefault="00CA51BB">
      <w:pPr>
        <w:numPr>
          <w:ilvl w:val="0"/>
          <w:numId w:val="1"/>
        </w:numPr>
        <w:spacing w:line="349" w:lineRule="auto"/>
        <w:ind w:hanging="360"/>
      </w:pPr>
      <w:r>
        <w:t xml:space="preserve">Система комплексного экономического анализа деятельности организации.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Управленческий анализ деятельности организации.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Финансовый анализ деятельности организации. </w:t>
      </w:r>
    </w:p>
    <w:p w:rsidR="002C7B56" w:rsidRDefault="00CA51BB">
      <w:pPr>
        <w:numPr>
          <w:ilvl w:val="0"/>
          <w:numId w:val="1"/>
        </w:numPr>
        <w:spacing w:line="349" w:lineRule="auto"/>
        <w:ind w:hanging="360"/>
      </w:pPr>
      <w:r>
        <w:t xml:space="preserve">Совершенствование информационного обеспечения комплексного экономического анализа хозяйственной деятельности. </w:t>
      </w:r>
    </w:p>
    <w:p w:rsidR="002C7B56" w:rsidRDefault="00CA51BB">
      <w:pPr>
        <w:numPr>
          <w:ilvl w:val="0"/>
          <w:numId w:val="1"/>
        </w:numPr>
        <w:spacing w:line="351" w:lineRule="auto"/>
        <w:ind w:hanging="360"/>
      </w:pPr>
      <w:r>
        <w:lastRenderedPageBreak/>
        <w:t xml:space="preserve">Бухгалтерская отчетность предприятия как источник информации для финансово-экономического анализа.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организационно-технического уровня производства.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использования основных производственных фондов  </w:t>
      </w:r>
    </w:p>
    <w:p w:rsidR="002C7B56" w:rsidRDefault="00CA51BB">
      <w:pPr>
        <w:numPr>
          <w:ilvl w:val="0"/>
          <w:numId w:val="1"/>
        </w:numPr>
        <w:spacing w:after="0"/>
        <w:ind w:hanging="360"/>
      </w:pPr>
      <w:r>
        <w:t xml:space="preserve">Анализ лизинговых операций.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материальных ресурсов предприятия.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трудовых ресурсов. </w:t>
      </w:r>
    </w:p>
    <w:p w:rsidR="002C7B56" w:rsidRPr="00CA51BB" w:rsidRDefault="00CA51BB">
      <w:pPr>
        <w:numPr>
          <w:ilvl w:val="0"/>
          <w:numId w:val="1"/>
        </w:numPr>
        <w:ind w:hanging="360"/>
        <w:rPr>
          <w:color w:val="FF0000"/>
        </w:rPr>
      </w:pPr>
      <w:r w:rsidRPr="008946A0">
        <w:rPr>
          <w:color w:val="FF0000"/>
          <w:sz w:val="52"/>
          <w:szCs w:val="52"/>
        </w:rPr>
        <w:t>Анализ производительности труда</w:t>
      </w:r>
      <w:r w:rsidRPr="00CA51BB">
        <w:rPr>
          <w:color w:val="FF0000"/>
        </w:rPr>
        <w:t xml:space="preserve">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оплаты труда и использования фонда заработной платы. </w:t>
      </w:r>
    </w:p>
    <w:p w:rsidR="002C7B56" w:rsidRDefault="00CA51BB">
      <w:pPr>
        <w:numPr>
          <w:ilvl w:val="0"/>
          <w:numId w:val="1"/>
        </w:numPr>
        <w:ind w:hanging="360"/>
      </w:pPr>
      <w:r>
        <w:t>Анализ производства и реализации продукции.</w:t>
      </w:r>
      <w:r>
        <w:rPr>
          <w:i/>
        </w:rPr>
        <w:t xml:space="preserve"> </w:t>
      </w:r>
      <w:r>
        <w:t xml:space="preserve">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затрат на производство.  </w:t>
      </w:r>
      <w:bookmarkStart w:id="0" w:name="_GoBack"/>
      <w:bookmarkEnd w:id="0"/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себестоимости продукции и издержек обращения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факторов, влияющих на величину себестоимости продукции.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розничного товарооборота.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оптового товарооборота.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формирования и распределения прибыли организации.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чистой прибыли 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денежных потоков организации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взаимосвязи прибыли и движения денежных средств.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безубыточности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Факторный анализ финансовых результатов.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Факторный анализ прибыли от продажи продукции.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показателей рентабельности.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рентабельности использования активов.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Структурный анализ активов и пассивов организации.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капитала предприятия. </w:t>
      </w:r>
    </w:p>
    <w:p w:rsidR="002C7B56" w:rsidRDefault="00CA51BB">
      <w:pPr>
        <w:numPr>
          <w:ilvl w:val="0"/>
          <w:numId w:val="1"/>
        </w:numPr>
        <w:ind w:hanging="360"/>
      </w:pPr>
      <w:r>
        <w:t xml:space="preserve">Анализ источников формирования капитала предприятия. </w:t>
      </w:r>
    </w:p>
    <w:p w:rsidR="002C7B56" w:rsidRDefault="00CA51BB">
      <w:pPr>
        <w:numPr>
          <w:ilvl w:val="0"/>
          <w:numId w:val="1"/>
        </w:numPr>
        <w:ind w:hanging="360"/>
      </w:pPr>
      <w:r>
        <w:lastRenderedPageBreak/>
        <w:t xml:space="preserve">Стратегия предприятия в области краткосрочного финансирования. </w:t>
      </w:r>
    </w:p>
    <w:p w:rsidR="002C7B56" w:rsidRDefault="00CA51BB">
      <w:pPr>
        <w:numPr>
          <w:ilvl w:val="0"/>
          <w:numId w:val="1"/>
        </w:numPr>
        <w:ind w:hanging="360"/>
      </w:pPr>
      <w:r>
        <w:t>Анализ собственного капитала предприятия</w:t>
      </w:r>
      <w:r>
        <w:rPr>
          <w:i/>
        </w:rPr>
        <w:t>.</w:t>
      </w:r>
      <w:r>
        <w:t xml:space="preserve"> </w:t>
      </w:r>
    </w:p>
    <w:p w:rsidR="002C7B56" w:rsidRDefault="00CA51BB">
      <w:pPr>
        <w:numPr>
          <w:ilvl w:val="0"/>
          <w:numId w:val="1"/>
        </w:numPr>
        <w:spacing w:line="349" w:lineRule="auto"/>
        <w:ind w:hanging="360"/>
      </w:pPr>
      <w:r>
        <w:t xml:space="preserve">Анализ деловой активности и эффективности деятельности организации. </w:t>
      </w:r>
    </w:p>
    <w:p w:rsidR="002C7B56" w:rsidRDefault="00CA51BB">
      <w:pPr>
        <w:numPr>
          <w:ilvl w:val="0"/>
          <w:numId w:val="1"/>
        </w:numPr>
        <w:spacing w:line="349" w:lineRule="auto"/>
        <w:ind w:hanging="360"/>
      </w:pPr>
      <w:r>
        <w:t xml:space="preserve">Анализ финансовых предпосылок несостоятельности (банкротства) предприятия </w:t>
      </w:r>
    </w:p>
    <w:p w:rsidR="002C7B56" w:rsidRDefault="00CA51BB">
      <w:pPr>
        <w:numPr>
          <w:ilvl w:val="0"/>
          <w:numId w:val="1"/>
        </w:numPr>
        <w:spacing w:after="0" w:line="349" w:lineRule="auto"/>
        <w:ind w:hanging="360"/>
      </w:pPr>
      <w:r>
        <w:t xml:space="preserve">Анализ финансового состояния, ликвидности и платежеспособности организации </w:t>
      </w:r>
    </w:p>
    <w:p w:rsidR="002C7B56" w:rsidRDefault="00CA51BB">
      <w:pPr>
        <w:numPr>
          <w:ilvl w:val="0"/>
          <w:numId w:val="1"/>
        </w:numPr>
        <w:spacing w:line="351" w:lineRule="auto"/>
        <w:ind w:hanging="360"/>
      </w:pPr>
      <w:r>
        <w:t xml:space="preserve">Особенности анализа финансовой отчетности в условиях инфляционной экономики </w:t>
      </w:r>
    </w:p>
    <w:p w:rsidR="002C7B56" w:rsidRDefault="00CA51BB">
      <w:pPr>
        <w:numPr>
          <w:ilvl w:val="0"/>
          <w:numId w:val="1"/>
        </w:numPr>
        <w:spacing w:line="349" w:lineRule="auto"/>
        <w:ind w:hanging="360"/>
      </w:pPr>
      <w:r>
        <w:t xml:space="preserve">Анализ формирования и использования ресурсного потенциала организации </w:t>
      </w:r>
    </w:p>
    <w:p w:rsidR="002C7B56" w:rsidRDefault="00CA51BB">
      <w:pPr>
        <w:spacing w:after="220"/>
        <w:ind w:left="355" w:right="0" w:firstLine="0"/>
        <w:jc w:val="left"/>
      </w:pPr>
      <w:r>
        <w:t xml:space="preserve"> </w:t>
      </w:r>
    </w:p>
    <w:p w:rsidR="002C7B56" w:rsidRDefault="00CA51BB">
      <w:pPr>
        <w:spacing w:after="119" w:line="236" w:lineRule="auto"/>
        <w:ind w:left="365"/>
        <w:jc w:val="left"/>
      </w:pPr>
      <w:r>
        <w:t xml:space="preserve">            </w:t>
      </w:r>
      <w:r>
        <w:rPr>
          <w:b/>
        </w:rPr>
        <w:t xml:space="preserve">Методические указания по выполнению курсовой работы </w:t>
      </w:r>
    </w:p>
    <w:p w:rsidR="002C7B56" w:rsidRDefault="00CA51BB">
      <w:pPr>
        <w:spacing w:after="169"/>
        <w:ind w:left="72" w:right="0" w:firstLine="0"/>
        <w:jc w:val="left"/>
      </w:pPr>
      <w:r>
        <w:rPr>
          <w:b/>
        </w:rPr>
        <w:t xml:space="preserve"> </w:t>
      </w:r>
    </w:p>
    <w:p w:rsidR="002C7B56" w:rsidRDefault="00CA51BB">
      <w:pPr>
        <w:spacing w:line="350" w:lineRule="auto"/>
        <w:ind w:left="72" w:right="784" w:firstLine="708"/>
      </w:pPr>
      <w:r>
        <w:t xml:space="preserve">Подготовка курсовой работы по комплексному экономическому анализу является важной составной частью учебного процесса, приобщает студентов к исследовательской работе, обогащает опытом и знаниями, необходимыми при выполнении дипломных работ. </w:t>
      </w:r>
    </w:p>
    <w:p w:rsidR="002C7B56" w:rsidRDefault="00CA51BB">
      <w:pPr>
        <w:spacing w:after="224"/>
        <w:ind w:left="780" w:right="0" w:firstLine="0"/>
        <w:jc w:val="left"/>
      </w:pPr>
      <w:r>
        <w:t xml:space="preserve"> </w:t>
      </w:r>
    </w:p>
    <w:p w:rsidR="002C7B56" w:rsidRDefault="00CA51BB">
      <w:pPr>
        <w:spacing w:after="206" w:line="349" w:lineRule="auto"/>
        <w:ind w:left="57" w:firstLine="708"/>
        <w:jc w:val="left"/>
      </w:pPr>
      <w:r>
        <w:rPr>
          <w:b/>
        </w:rPr>
        <w:t xml:space="preserve">Требования, предъявляемые к курсовой работе по комплексному экономическому анализу финансовой деятельности: </w:t>
      </w:r>
    </w:p>
    <w:p w:rsidR="002C7B56" w:rsidRDefault="00CA51BB">
      <w:pPr>
        <w:numPr>
          <w:ilvl w:val="0"/>
          <w:numId w:val="2"/>
        </w:numPr>
        <w:spacing w:line="350" w:lineRule="auto"/>
        <w:ind w:right="783" w:hanging="341"/>
      </w:pPr>
      <w:r>
        <w:t xml:space="preserve">Курсовая работа должна быть выполнена на высоком профессиональном уровне. При ее подготовке должна быть использована соответствующая законодательная база, инструктивные материалы, литературные источники, лекционный материал и навыки практической работы. </w:t>
      </w:r>
    </w:p>
    <w:p w:rsidR="002C7B56" w:rsidRDefault="00CA51BB">
      <w:pPr>
        <w:numPr>
          <w:ilvl w:val="0"/>
          <w:numId w:val="2"/>
        </w:numPr>
        <w:spacing w:line="349" w:lineRule="auto"/>
        <w:ind w:right="783" w:hanging="341"/>
      </w:pPr>
      <w:r>
        <w:t xml:space="preserve">При написании курсовой работы практический материал и литературные источники должны быть увязаны с избранной темой и полностью раскрывать ее. </w:t>
      </w:r>
    </w:p>
    <w:p w:rsidR="002C7B56" w:rsidRDefault="00CA51BB">
      <w:pPr>
        <w:numPr>
          <w:ilvl w:val="0"/>
          <w:numId w:val="2"/>
        </w:numPr>
        <w:spacing w:line="350" w:lineRule="auto"/>
        <w:ind w:right="783" w:hanging="341"/>
      </w:pPr>
      <w:r>
        <w:lastRenderedPageBreak/>
        <w:t xml:space="preserve">По итогам проведенной работы студент должен сделать выводы и внести предложения по совершенствованию анализа изучаемых показателей и операций. </w:t>
      </w:r>
    </w:p>
    <w:p w:rsidR="002C7B56" w:rsidRDefault="00CA51BB">
      <w:pPr>
        <w:numPr>
          <w:ilvl w:val="0"/>
          <w:numId w:val="2"/>
        </w:numPr>
        <w:spacing w:line="349" w:lineRule="auto"/>
        <w:ind w:right="783" w:hanging="341"/>
      </w:pPr>
      <w:r>
        <w:t xml:space="preserve">Курсовая работа должна быть правильно оформлена, написана грамотно и аккуратно. </w:t>
      </w:r>
    </w:p>
    <w:p w:rsidR="002C7B56" w:rsidRDefault="00CA51BB">
      <w:pPr>
        <w:spacing w:after="217"/>
        <w:ind w:left="413" w:right="0" w:firstLine="0"/>
        <w:jc w:val="left"/>
      </w:pPr>
      <w:r>
        <w:t xml:space="preserve"> </w:t>
      </w:r>
    </w:p>
    <w:p w:rsidR="002C7B56" w:rsidRDefault="00CA51BB">
      <w:pPr>
        <w:spacing w:line="350" w:lineRule="auto"/>
        <w:ind w:left="72" w:firstLine="360"/>
      </w:pPr>
      <w:r>
        <w:t xml:space="preserve">Студент может выбрать тему из представленного перечня или предложить новую, не предусмотренную рекомендованной тематикой. </w:t>
      </w:r>
    </w:p>
    <w:p w:rsidR="002C7B56" w:rsidRDefault="00CA51BB">
      <w:pPr>
        <w:spacing w:after="0"/>
        <w:ind w:left="432" w:right="0" w:firstLine="0"/>
        <w:jc w:val="left"/>
      </w:pPr>
      <w:r>
        <w:t xml:space="preserve"> </w:t>
      </w:r>
    </w:p>
    <w:p w:rsidR="002C7B56" w:rsidRDefault="00CA51BB">
      <w:pPr>
        <w:ind w:left="442"/>
      </w:pPr>
      <w:r>
        <w:t xml:space="preserve">Курсовая работа должна иметь следующую структуру: </w:t>
      </w:r>
    </w:p>
    <w:p w:rsidR="002C7B56" w:rsidRDefault="00CA51BB">
      <w:pPr>
        <w:numPr>
          <w:ilvl w:val="0"/>
          <w:numId w:val="3"/>
        </w:numPr>
        <w:ind w:hanging="360"/>
      </w:pPr>
      <w:r>
        <w:t xml:space="preserve">Титульный лист выполняется по форме </w:t>
      </w:r>
    </w:p>
    <w:p w:rsidR="002C7B56" w:rsidRDefault="00CA51BB">
      <w:pPr>
        <w:numPr>
          <w:ilvl w:val="0"/>
          <w:numId w:val="3"/>
        </w:numPr>
        <w:spacing w:line="349" w:lineRule="auto"/>
        <w:ind w:hanging="360"/>
      </w:pPr>
      <w:r>
        <w:t xml:space="preserve">Содержание работы, где указываются номера страниц, глав и параграфов работы. </w:t>
      </w:r>
    </w:p>
    <w:p w:rsidR="002C7B56" w:rsidRDefault="00CA51BB">
      <w:pPr>
        <w:numPr>
          <w:ilvl w:val="0"/>
          <w:numId w:val="3"/>
        </w:numPr>
        <w:ind w:hanging="360"/>
      </w:pPr>
      <w:r>
        <w:t xml:space="preserve">Введение (порядковый номер не присваивается); </w:t>
      </w:r>
    </w:p>
    <w:p w:rsidR="002C7B56" w:rsidRDefault="00CA51BB">
      <w:pPr>
        <w:numPr>
          <w:ilvl w:val="0"/>
          <w:numId w:val="3"/>
        </w:numPr>
        <w:spacing w:line="350" w:lineRule="auto"/>
        <w:ind w:hanging="360"/>
      </w:pPr>
      <w:r>
        <w:t xml:space="preserve">Основное содержание курсовой работы должно быть подразделено на </w:t>
      </w:r>
      <w:proofErr w:type="gramStart"/>
      <w:r>
        <w:t>главы,  включающие</w:t>
      </w:r>
      <w:proofErr w:type="gramEnd"/>
      <w:r>
        <w:t xml:space="preserve"> в себя два - три параграфа, освещающих основные направления исследования. Главам присваиваются порядковые номера, параграфам нумерация присваивается в </w:t>
      </w:r>
      <w:proofErr w:type="gramStart"/>
      <w:r>
        <w:t>пределах  главы</w:t>
      </w:r>
      <w:proofErr w:type="gramEnd"/>
      <w:r>
        <w:t xml:space="preserve">; </w:t>
      </w:r>
    </w:p>
    <w:p w:rsidR="002C7B56" w:rsidRDefault="00CA51BB">
      <w:pPr>
        <w:numPr>
          <w:ilvl w:val="0"/>
          <w:numId w:val="3"/>
        </w:numPr>
        <w:ind w:hanging="360"/>
      </w:pPr>
      <w:r>
        <w:t xml:space="preserve">Заключение (порядковый номер не присваивается); </w:t>
      </w:r>
    </w:p>
    <w:p w:rsidR="002C7B56" w:rsidRDefault="00CA51BB">
      <w:pPr>
        <w:numPr>
          <w:ilvl w:val="0"/>
          <w:numId w:val="3"/>
        </w:numPr>
        <w:spacing w:line="349" w:lineRule="auto"/>
        <w:ind w:hanging="360"/>
      </w:pPr>
      <w:r>
        <w:t xml:space="preserve">Список </w:t>
      </w:r>
      <w:r>
        <w:tab/>
        <w:t xml:space="preserve">использованной </w:t>
      </w:r>
      <w:r>
        <w:tab/>
        <w:t xml:space="preserve">литературы </w:t>
      </w:r>
      <w:proofErr w:type="gramStart"/>
      <w:r>
        <w:tab/>
        <w:t>(</w:t>
      </w:r>
      <w:proofErr w:type="gramEnd"/>
      <w:r>
        <w:t xml:space="preserve">порядковый </w:t>
      </w:r>
      <w:r>
        <w:tab/>
        <w:t xml:space="preserve">номер </w:t>
      </w:r>
      <w:r>
        <w:tab/>
        <w:t xml:space="preserve">не присваивается); </w:t>
      </w:r>
    </w:p>
    <w:p w:rsidR="002C7B56" w:rsidRDefault="00CA51BB">
      <w:pPr>
        <w:numPr>
          <w:ilvl w:val="0"/>
          <w:numId w:val="3"/>
        </w:numPr>
        <w:ind w:hanging="360"/>
      </w:pPr>
      <w:r>
        <w:t xml:space="preserve">Приложения (порядковый номер не присваивается). </w:t>
      </w:r>
    </w:p>
    <w:p w:rsidR="002C7B56" w:rsidRDefault="00CA51BB">
      <w:pPr>
        <w:spacing w:line="350" w:lineRule="auto"/>
        <w:ind w:left="72" w:right="786" w:firstLine="360"/>
      </w:pPr>
      <w:r>
        <w:t xml:space="preserve">Курсовая работа должна иметь сквозную нумерацию страниц, начиная с титульного листа, при этом на титульном листе номер страницы не проставляется.  </w:t>
      </w:r>
    </w:p>
    <w:p w:rsidR="002C7B56" w:rsidRDefault="00CA51BB">
      <w:pPr>
        <w:spacing w:line="349" w:lineRule="auto"/>
        <w:ind w:left="72" w:firstLine="283"/>
      </w:pPr>
      <w:r>
        <w:t xml:space="preserve">Процесс подготовки и защиты курсовой работы состоит из следующих этапов: </w:t>
      </w:r>
    </w:p>
    <w:p w:rsidR="002C7B56" w:rsidRDefault="00CA51BB">
      <w:pPr>
        <w:numPr>
          <w:ilvl w:val="1"/>
          <w:numId w:val="3"/>
        </w:numPr>
        <w:ind w:hanging="360"/>
      </w:pPr>
      <w:proofErr w:type="gramStart"/>
      <w:r>
        <w:t>выбор</w:t>
      </w:r>
      <w:proofErr w:type="gramEnd"/>
      <w:r>
        <w:t xml:space="preserve"> темы; </w:t>
      </w:r>
    </w:p>
    <w:p w:rsidR="002C7B56" w:rsidRDefault="00CA51BB">
      <w:pPr>
        <w:numPr>
          <w:ilvl w:val="1"/>
          <w:numId w:val="3"/>
        </w:numPr>
        <w:ind w:hanging="360"/>
      </w:pPr>
      <w:proofErr w:type="gramStart"/>
      <w:r>
        <w:lastRenderedPageBreak/>
        <w:t>составление</w:t>
      </w:r>
      <w:proofErr w:type="gramEnd"/>
      <w:r>
        <w:t xml:space="preserve"> плана; </w:t>
      </w:r>
    </w:p>
    <w:p w:rsidR="002C7B56" w:rsidRDefault="00CA51BB">
      <w:pPr>
        <w:numPr>
          <w:ilvl w:val="1"/>
          <w:numId w:val="3"/>
        </w:numPr>
        <w:ind w:hanging="360"/>
      </w:pPr>
      <w:proofErr w:type="gramStart"/>
      <w:r>
        <w:t>изучение</w:t>
      </w:r>
      <w:proofErr w:type="gramEnd"/>
      <w:r>
        <w:t xml:space="preserve"> вопросов, намеченных в плане: </w:t>
      </w:r>
    </w:p>
    <w:p w:rsidR="002C7B56" w:rsidRDefault="00CA51BB">
      <w:pPr>
        <w:numPr>
          <w:ilvl w:val="1"/>
          <w:numId w:val="3"/>
        </w:numPr>
        <w:ind w:hanging="360"/>
      </w:pPr>
      <w:proofErr w:type="gramStart"/>
      <w:r>
        <w:t>подбор</w:t>
      </w:r>
      <w:proofErr w:type="gramEnd"/>
      <w:r>
        <w:t xml:space="preserve"> литературы и ознакомление с ее содержанием; </w:t>
      </w:r>
    </w:p>
    <w:p w:rsidR="002C7B56" w:rsidRDefault="00CA51BB">
      <w:pPr>
        <w:numPr>
          <w:ilvl w:val="1"/>
          <w:numId w:val="3"/>
        </w:numPr>
        <w:ind w:hanging="360"/>
      </w:pPr>
      <w:proofErr w:type="gramStart"/>
      <w:r>
        <w:t>подбор</w:t>
      </w:r>
      <w:proofErr w:type="gramEnd"/>
      <w:r>
        <w:t xml:space="preserve"> практического материала по теме курсовой работы; </w:t>
      </w:r>
    </w:p>
    <w:p w:rsidR="002C7B56" w:rsidRDefault="00CA51BB">
      <w:pPr>
        <w:numPr>
          <w:ilvl w:val="1"/>
          <w:numId w:val="3"/>
        </w:numPr>
        <w:ind w:hanging="360"/>
      </w:pPr>
      <w:proofErr w:type="gramStart"/>
      <w:r>
        <w:t>непосредственное</w:t>
      </w:r>
      <w:proofErr w:type="gramEnd"/>
      <w:r>
        <w:t xml:space="preserve"> изложение исследованных вопросов; </w:t>
      </w:r>
    </w:p>
    <w:p w:rsidR="002C7B56" w:rsidRDefault="00CA51BB">
      <w:pPr>
        <w:numPr>
          <w:ilvl w:val="1"/>
          <w:numId w:val="3"/>
        </w:numPr>
        <w:ind w:hanging="360"/>
      </w:pPr>
      <w:proofErr w:type="gramStart"/>
      <w:r>
        <w:t>оформление</w:t>
      </w:r>
      <w:proofErr w:type="gramEnd"/>
      <w:r>
        <w:t xml:space="preserve"> курсовой работы; </w:t>
      </w:r>
    </w:p>
    <w:p w:rsidR="002C7B56" w:rsidRDefault="00CA51BB">
      <w:pPr>
        <w:numPr>
          <w:ilvl w:val="1"/>
          <w:numId w:val="3"/>
        </w:numPr>
        <w:spacing w:line="351" w:lineRule="auto"/>
        <w:ind w:hanging="360"/>
      </w:pPr>
      <w:proofErr w:type="gramStart"/>
      <w:r>
        <w:t>представление</w:t>
      </w:r>
      <w:proofErr w:type="gramEnd"/>
      <w:r>
        <w:t xml:space="preserve"> работы на рецензирование;  -</w:t>
      </w:r>
      <w:r>
        <w:rPr>
          <w:rFonts w:ascii="Arial" w:eastAsia="Arial" w:hAnsi="Arial" w:cs="Arial"/>
        </w:rPr>
        <w:t xml:space="preserve"> </w:t>
      </w:r>
      <w:r>
        <w:t xml:space="preserve">защита курсовой работы. </w:t>
      </w:r>
    </w:p>
    <w:p w:rsidR="002C7B56" w:rsidRDefault="00CA51BB">
      <w:pPr>
        <w:spacing w:after="0" w:line="350" w:lineRule="auto"/>
        <w:ind w:left="72" w:firstLine="427"/>
      </w:pPr>
      <w:r>
        <w:t xml:space="preserve">Во введении обосновывается актуальность темы, указывается цель и задачи исследования. </w:t>
      </w:r>
    </w:p>
    <w:p w:rsidR="002C7B56" w:rsidRDefault="00CA51BB">
      <w:pPr>
        <w:spacing w:line="350" w:lineRule="auto"/>
        <w:ind w:left="72" w:right="782" w:firstLine="427"/>
      </w:pPr>
      <w:r>
        <w:t xml:space="preserve">В первой главе рассматриваются теоретические основы исследуемой темы (понятие, сущность, значение, виды, классификация, методология). Во второй главе излагаются конкретные методические подходы основных направлений анализа, включая их применение на практическом примере. В третьей главе изучаются пути совершенствования анализа изучаемых объектов. </w:t>
      </w:r>
    </w:p>
    <w:p w:rsidR="002C7B56" w:rsidRDefault="00CA51BB">
      <w:pPr>
        <w:spacing w:line="350" w:lineRule="auto"/>
        <w:ind w:left="72" w:right="778" w:firstLine="427"/>
      </w:pPr>
      <w:r>
        <w:t xml:space="preserve">В тексте курсовой работы обязательно должны содержаться: анализ динамики изучаемых показателей за ряд лет; анализ выполнения плана (в отношении показателей, входящих в бизнес-план); факторный анализ изучаемых показателей; аналитические расчеты, таблицы, графики; </w:t>
      </w:r>
    </w:p>
    <w:p w:rsidR="002C7B56" w:rsidRDefault="00CA51BB">
      <w:pPr>
        <w:spacing w:line="350" w:lineRule="auto"/>
        <w:ind w:left="72" w:right="778" w:firstLine="427"/>
      </w:pPr>
      <w:r>
        <w:t xml:space="preserve">В процессе написания курсовой работы нельзя ограничиться простым пересказом прочитанного материала, необходимо изложить собственное понимание существа вопроса. Цитаты следует приводить только в тех случаях, когда они служат аргументом при изложении какого-либо тезиса или являются объектом критики.  </w:t>
      </w:r>
    </w:p>
    <w:p w:rsidR="002C7B56" w:rsidRDefault="00CA51BB">
      <w:pPr>
        <w:spacing w:line="350" w:lineRule="auto"/>
        <w:ind w:left="72" w:right="785" w:firstLine="427"/>
      </w:pPr>
      <w:r>
        <w:t xml:space="preserve">В заключении делаются выводы по итогам проделанной работы и предложения по результатам проведенного анализа тех или иных показателей хозяйственной деятельности той организации, в которой студент работает или предполагает проходить производственную практику. </w:t>
      </w:r>
    </w:p>
    <w:p w:rsidR="002C7B56" w:rsidRDefault="00CA51BB">
      <w:pPr>
        <w:spacing w:line="350" w:lineRule="auto"/>
        <w:ind w:left="72" w:right="777" w:firstLine="427"/>
      </w:pPr>
      <w:r>
        <w:lastRenderedPageBreak/>
        <w:t xml:space="preserve">Список использованной литературы должен включать нормативные источников в следующей последовательности: сначала указываются законодательные, нормативные акты и инструктивные материалы, а затем - специальная научная, учебная, периодическая литература в алфавитном порядке.  </w:t>
      </w:r>
    </w:p>
    <w:p w:rsidR="002C7B56" w:rsidRDefault="00CA51BB">
      <w:pPr>
        <w:spacing w:line="349" w:lineRule="auto"/>
        <w:ind w:left="72" w:firstLine="427"/>
      </w:pPr>
      <w:r>
        <w:t xml:space="preserve">На последней странице студент ставит дату (число, месяц, год) окончания работы и свою подпись. </w:t>
      </w:r>
    </w:p>
    <w:p w:rsidR="002C7B56" w:rsidRDefault="00CA51BB">
      <w:pPr>
        <w:spacing w:after="0" w:line="350" w:lineRule="auto"/>
        <w:ind w:left="72" w:right="784" w:firstLine="427"/>
      </w:pPr>
      <w:r>
        <w:t xml:space="preserve">Необходимым элементом курсовой работы должны быть заполненные первичные документы, учетные регистры, формы отчетности, послужившие информационной базой для проведения анализа. </w:t>
      </w:r>
    </w:p>
    <w:p w:rsidR="002C7B56" w:rsidRDefault="00CA51BB">
      <w:pPr>
        <w:spacing w:line="351" w:lineRule="auto"/>
        <w:ind w:left="72" w:firstLine="427"/>
      </w:pPr>
      <w:r>
        <w:t xml:space="preserve">Общий объем курсовой работы (не считая приложений) должен составлять не менее 25 листов формата А4 (210 х 297мм). </w:t>
      </w:r>
    </w:p>
    <w:p w:rsidR="002C7B56" w:rsidRDefault="00CA51BB">
      <w:pPr>
        <w:spacing w:line="349" w:lineRule="auto"/>
        <w:ind w:left="72" w:right="235" w:firstLine="427"/>
      </w:pPr>
      <w:r>
        <w:t xml:space="preserve">Курсовая работа может быть выполнена на компьютере или в рукописном виде на одной стороне листа.  </w:t>
      </w:r>
    </w:p>
    <w:p w:rsidR="002C7B56" w:rsidRDefault="00CA51BB">
      <w:pPr>
        <w:spacing w:line="350" w:lineRule="auto"/>
        <w:ind w:left="72" w:right="778" w:firstLine="427"/>
      </w:pPr>
      <w:r>
        <w:t xml:space="preserve">Студенты сдают курсовые работы на кафедру «Учет, анализ и аудит», где они регистрируются, а затем передаются на проверку преподавателю с бланком рецензии на курсовую работу. </w:t>
      </w:r>
    </w:p>
    <w:p w:rsidR="002C7B56" w:rsidRDefault="00CA51BB">
      <w:pPr>
        <w:spacing w:line="350" w:lineRule="auto"/>
        <w:ind w:left="72" w:right="787" w:firstLine="427"/>
      </w:pPr>
      <w:r>
        <w:t xml:space="preserve">При получении рецензии на курсовую работу студент обязан устранить содержащиеся в ней замечания и дополнить работу, в случае необходимости, теоретическим и практическим материалом и защитить курсовую работу. </w:t>
      </w:r>
    </w:p>
    <w:p w:rsidR="002C7B56" w:rsidRDefault="00CA51BB">
      <w:pPr>
        <w:spacing w:line="349" w:lineRule="auto"/>
        <w:ind w:left="72" w:firstLine="427"/>
      </w:pPr>
      <w:r>
        <w:t xml:space="preserve">Студенты, не сдавшие курсовую работу в намеченный срок, считаются не выполнившими учебный план. </w:t>
      </w:r>
    </w:p>
    <w:p w:rsidR="002C7B56" w:rsidRDefault="00CA51BB">
      <w:pPr>
        <w:spacing w:after="0"/>
        <w:ind w:left="72" w:right="0" w:firstLine="0"/>
        <w:jc w:val="left"/>
      </w:pPr>
      <w:r>
        <w:t xml:space="preserve"> </w:t>
      </w:r>
    </w:p>
    <w:p w:rsidR="002C7B56" w:rsidRDefault="00CA51BB">
      <w:pPr>
        <w:spacing w:after="1"/>
        <w:ind w:left="72" w:right="0" w:firstLine="0"/>
        <w:jc w:val="left"/>
      </w:pPr>
      <w:r>
        <w:t xml:space="preserve"> </w:t>
      </w:r>
    </w:p>
    <w:p w:rsidR="002C7B56" w:rsidRDefault="00CA51BB">
      <w:pPr>
        <w:spacing w:after="0"/>
        <w:ind w:left="72" w:right="0" w:firstLine="0"/>
        <w:jc w:val="left"/>
      </w:pPr>
      <w:r>
        <w:t xml:space="preserve"> </w:t>
      </w:r>
    </w:p>
    <w:p w:rsidR="008946A0" w:rsidRDefault="00CA51BB" w:rsidP="008946A0">
      <w:pPr>
        <w:spacing w:after="0"/>
        <w:ind w:left="72" w:right="0" w:firstLine="0"/>
        <w:jc w:val="left"/>
      </w:pPr>
      <w:r>
        <w:t xml:space="preserve"> </w:t>
      </w:r>
    </w:p>
    <w:p w:rsidR="002C7B56" w:rsidRDefault="00CA51BB" w:rsidP="008946A0">
      <w:pPr>
        <w:spacing w:after="0"/>
        <w:ind w:left="72" w:right="0" w:firstLine="0"/>
        <w:jc w:val="left"/>
      </w:pPr>
      <w:r>
        <w:rPr>
          <w:b/>
          <w:sz w:val="24"/>
        </w:rPr>
        <w:t xml:space="preserve">ФЕДЕРАЛЬНОЕ АГЕНТСТВО ЖЕЛЕЗНОДОРОЖНОГО ТРАНСПОРТА </w:t>
      </w:r>
    </w:p>
    <w:p w:rsidR="002C7B56" w:rsidRDefault="00CA51BB">
      <w:pPr>
        <w:spacing w:after="52"/>
        <w:ind w:left="0" w:right="0" w:firstLine="0"/>
        <w:jc w:val="center"/>
      </w:pPr>
      <w:r>
        <w:rPr>
          <w:b/>
          <w:sz w:val="24"/>
        </w:rPr>
        <w:t xml:space="preserve"> </w:t>
      </w:r>
    </w:p>
    <w:p w:rsidR="002C7B56" w:rsidRDefault="00CA51BB">
      <w:pPr>
        <w:spacing w:after="183"/>
        <w:jc w:val="left"/>
      </w:pPr>
      <w:proofErr w:type="gramStart"/>
      <w:r>
        <w:rPr>
          <w:b/>
          <w:sz w:val="24"/>
        </w:rPr>
        <w:t>федеральное</w:t>
      </w:r>
      <w:proofErr w:type="gramEnd"/>
      <w:r>
        <w:rPr>
          <w:b/>
          <w:sz w:val="24"/>
        </w:rPr>
        <w:t xml:space="preserve"> государственное бюджетное образовательное учреждение высшего </w:t>
      </w:r>
    </w:p>
    <w:p w:rsidR="002C7B56" w:rsidRDefault="00CA51BB">
      <w:pPr>
        <w:spacing w:after="188"/>
        <w:ind w:left="10" w:right="-14"/>
        <w:jc w:val="center"/>
      </w:pPr>
      <w:proofErr w:type="gramStart"/>
      <w:r>
        <w:rPr>
          <w:b/>
          <w:sz w:val="24"/>
        </w:rPr>
        <w:lastRenderedPageBreak/>
        <w:t>профессионального</w:t>
      </w:r>
      <w:proofErr w:type="gramEnd"/>
      <w:r>
        <w:rPr>
          <w:b/>
          <w:sz w:val="24"/>
        </w:rPr>
        <w:t xml:space="preserve"> образования </w:t>
      </w:r>
    </w:p>
    <w:p w:rsidR="002C7B56" w:rsidRDefault="00CA51BB">
      <w:pPr>
        <w:spacing w:after="183" w:line="352" w:lineRule="auto"/>
        <w:ind w:left="3387" w:right="1321" w:hanging="1913"/>
        <w:jc w:val="left"/>
      </w:pPr>
      <w:r>
        <w:rPr>
          <w:b/>
          <w:sz w:val="24"/>
        </w:rPr>
        <w:t xml:space="preserve">«МОСКОВСКИЙ ГОСУДАРСТВЕННЫЙ УНИВЕРСИТЕТ ПУТЕЙ СООБЩЕНИЯ»  </w:t>
      </w:r>
    </w:p>
    <w:p w:rsidR="002C7B56" w:rsidRDefault="00CA51BB">
      <w:pPr>
        <w:spacing w:after="188"/>
        <w:ind w:left="10" w:right="-14"/>
        <w:jc w:val="center"/>
      </w:pPr>
      <w:r>
        <w:rPr>
          <w:b/>
          <w:sz w:val="24"/>
        </w:rPr>
        <w:t xml:space="preserve">(МИИТ) </w:t>
      </w:r>
    </w:p>
    <w:p w:rsidR="002C7B56" w:rsidRDefault="00CA51BB">
      <w:pPr>
        <w:spacing w:after="233"/>
        <w:ind w:left="0" w:right="0" w:firstLine="0"/>
        <w:jc w:val="center"/>
      </w:pPr>
      <w:r>
        <w:rPr>
          <w:sz w:val="24"/>
        </w:rPr>
        <w:t xml:space="preserve"> </w:t>
      </w:r>
    </w:p>
    <w:p w:rsidR="002C7B56" w:rsidRDefault="00CA51BB">
      <w:pPr>
        <w:spacing w:after="0"/>
        <w:ind w:left="72" w:right="0" w:firstLine="0"/>
        <w:jc w:val="left"/>
      </w:pPr>
      <w:r>
        <w:rPr>
          <w:sz w:val="24"/>
        </w:rPr>
        <w:t xml:space="preserve">                  </w:t>
      </w:r>
      <w:r>
        <w:t>Кафедра</w:t>
      </w:r>
      <w:r>
        <w:rPr>
          <w:b/>
          <w:u w:val="single" w:color="000000"/>
        </w:rPr>
        <w:t>_ «</w:t>
      </w:r>
      <w:r>
        <w:rPr>
          <w:u w:val="single" w:color="000000"/>
        </w:rPr>
        <w:t xml:space="preserve">Учет, анализ и </w:t>
      </w:r>
      <w:proofErr w:type="gramStart"/>
      <w:r>
        <w:rPr>
          <w:u w:val="single" w:color="000000"/>
        </w:rPr>
        <w:t>аудит»_</w:t>
      </w:r>
      <w:proofErr w:type="gramEnd"/>
      <w:r>
        <w:rPr>
          <w:b/>
        </w:rPr>
        <w:t xml:space="preserve"> </w:t>
      </w:r>
    </w:p>
    <w:p w:rsidR="002C7B56" w:rsidRDefault="00CA51BB">
      <w:pPr>
        <w:spacing w:after="5"/>
        <w:ind w:left="72" w:right="0" w:firstLine="0"/>
        <w:jc w:val="left"/>
      </w:pPr>
      <w:r>
        <w:rPr>
          <w:sz w:val="24"/>
        </w:rPr>
        <w:t xml:space="preserve">                                                               </w:t>
      </w:r>
    </w:p>
    <w:p w:rsidR="002C7B56" w:rsidRDefault="00CA51BB">
      <w:pPr>
        <w:spacing w:after="0"/>
        <w:ind w:left="72" w:right="0" w:firstLine="0"/>
        <w:jc w:val="left"/>
      </w:pPr>
      <w:r>
        <w:rPr>
          <w:b/>
        </w:rPr>
        <w:t xml:space="preserve"> </w:t>
      </w:r>
    </w:p>
    <w:p w:rsidR="002C7B56" w:rsidRDefault="00CA51BB">
      <w:pPr>
        <w:spacing w:after="0"/>
        <w:ind w:left="72" w:right="0" w:firstLine="0"/>
        <w:jc w:val="left"/>
      </w:pPr>
      <w:r>
        <w:t xml:space="preserve"> </w:t>
      </w:r>
    </w:p>
    <w:p w:rsidR="002C7B56" w:rsidRDefault="00CA51BB">
      <w:pPr>
        <w:spacing w:after="302"/>
        <w:ind w:left="0" w:right="0" w:firstLine="0"/>
        <w:jc w:val="center"/>
      </w:pPr>
      <w:r>
        <w:t xml:space="preserve"> </w:t>
      </w:r>
    </w:p>
    <w:p w:rsidR="002C7B56" w:rsidRDefault="00CA51BB">
      <w:pPr>
        <w:pStyle w:val="1"/>
        <w:spacing w:after="121"/>
      </w:pPr>
      <w:r>
        <w:t xml:space="preserve">КУРСОВАЯ РАБОТА </w:t>
      </w:r>
    </w:p>
    <w:p w:rsidR="002C7B56" w:rsidRDefault="00CA51BB">
      <w:pPr>
        <w:spacing w:after="0" w:line="236" w:lineRule="auto"/>
        <w:ind w:left="67" w:right="1649"/>
        <w:jc w:val="left"/>
      </w:pPr>
      <w:proofErr w:type="gramStart"/>
      <w:r>
        <w:rPr>
          <w:b/>
          <w:color w:val="212121"/>
        </w:rPr>
        <w:t>по</w:t>
      </w:r>
      <w:proofErr w:type="gramEnd"/>
      <w:r>
        <w:rPr>
          <w:b/>
          <w:color w:val="212121"/>
        </w:rPr>
        <w:t xml:space="preserve"> </w:t>
      </w:r>
      <w:r>
        <w:rPr>
          <w:b/>
        </w:rPr>
        <w:t xml:space="preserve">дисциплине «Комплексный экономический </w:t>
      </w:r>
      <w:r>
        <w:rPr>
          <w:b/>
          <w:color w:val="212121"/>
        </w:rPr>
        <w:t>анализ финансовой</w:t>
      </w:r>
      <w:r>
        <w:rPr>
          <w:b/>
        </w:rPr>
        <w:t xml:space="preserve">                                                    деятельности» </w:t>
      </w:r>
      <w:r>
        <w:t xml:space="preserve">на тему:…………………………………. </w:t>
      </w:r>
    </w:p>
    <w:p w:rsidR="002C7B56" w:rsidRDefault="00CA51BB">
      <w:pPr>
        <w:spacing w:after="0"/>
        <w:ind w:left="0" w:right="777" w:firstLine="0"/>
        <w:jc w:val="right"/>
      </w:pPr>
      <w:r>
        <w:t xml:space="preserve"> </w:t>
      </w:r>
    </w:p>
    <w:p w:rsidR="002C7B56" w:rsidRDefault="00CA51BB">
      <w:pPr>
        <w:spacing w:after="0"/>
        <w:ind w:left="0" w:right="777" w:firstLine="0"/>
        <w:jc w:val="right"/>
      </w:pPr>
      <w:r>
        <w:t xml:space="preserve"> </w:t>
      </w:r>
    </w:p>
    <w:p w:rsidR="002C7B56" w:rsidRDefault="00CA51BB">
      <w:pPr>
        <w:spacing w:after="1"/>
        <w:ind w:left="0" w:right="777" w:firstLine="0"/>
        <w:jc w:val="right"/>
      </w:pPr>
      <w:r>
        <w:t xml:space="preserve"> </w:t>
      </w:r>
    </w:p>
    <w:p w:rsidR="002C7B56" w:rsidRDefault="00CA51BB">
      <w:pPr>
        <w:spacing w:after="0"/>
        <w:ind w:left="0" w:right="777" w:firstLine="0"/>
        <w:jc w:val="right"/>
      </w:pPr>
      <w:r>
        <w:t xml:space="preserve"> </w:t>
      </w:r>
    </w:p>
    <w:p w:rsidR="002C7B56" w:rsidRDefault="00CA51BB">
      <w:pPr>
        <w:spacing w:after="0"/>
        <w:ind w:left="0" w:right="777" w:firstLine="0"/>
        <w:jc w:val="right"/>
      </w:pPr>
      <w:r>
        <w:t xml:space="preserve"> </w:t>
      </w:r>
    </w:p>
    <w:p w:rsidR="002C7B56" w:rsidRDefault="00CA51BB">
      <w:pPr>
        <w:spacing w:after="0"/>
        <w:ind w:left="0" w:right="777" w:firstLine="0"/>
        <w:jc w:val="right"/>
      </w:pPr>
      <w:r>
        <w:t xml:space="preserve"> </w:t>
      </w:r>
    </w:p>
    <w:p w:rsidR="002C7B56" w:rsidRDefault="00CA51BB">
      <w:pPr>
        <w:spacing w:after="54"/>
        <w:ind w:left="0" w:right="777" w:firstLine="0"/>
        <w:jc w:val="right"/>
      </w:pPr>
      <w:r>
        <w:t xml:space="preserve"> </w:t>
      </w:r>
    </w:p>
    <w:p w:rsidR="002C7B56" w:rsidRDefault="00CA51BB">
      <w:pPr>
        <w:spacing w:after="0"/>
        <w:ind w:left="10" w:right="0"/>
        <w:jc w:val="right"/>
      </w:pPr>
      <w:proofErr w:type="gramStart"/>
      <w:r>
        <w:t>студента</w:t>
      </w:r>
      <w:proofErr w:type="gramEnd"/>
      <w:r>
        <w:t>(</w:t>
      </w:r>
      <w:proofErr w:type="spellStart"/>
      <w:r>
        <w:t>ки</w:t>
      </w:r>
      <w:proofErr w:type="spellEnd"/>
      <w:r>
        <w:t xml:space="preserve">)__________________             </w:t>
      </w:r>
    </w:p>
    <w:p w:rsidR="002C7B56" w:rsidRDefault="00CA51BB">
      <w:pPr>
        <w:spacing w:after="0"/>
        <w:ind w:left="10" w:right="0"/>
        <w:jc w:val="right"/>
      </w:pPr>
      <w:r>
        <w:t xml:space="preserve">(Ф.И.О.)             </w:t>
      </w:r>
    </w:p>
    <w:p w:rsidR="002C7B56" w:rsidRDefault="00CA51BB">
      <w:pPr>
        <w:spacing w:after="47"/>
        <w:ind w:left="0" w:right="0" w:firstLine="0"/>
        <w:jc w:val="right"/>
      </w:pPr>
      <w:r>
        <w:t xml:space="preserve">             </w:t>
      </w:r>
    </w:p>
    <w:p w:rsidR="002C7B56" w:rsidRDefault="00CA51BB">
      <w:pPr>
        <w:spacing w:after="0"/>
        <w:ind w:left="10" w:right="0"/>
        <w:jc w:val="right"/>
      </w:pPr>
      <w:r>
        <w:t>____________ группы___________</w:t>
      </w:r>
      <w:r>
        <w:rPr>
          <w:rFonts w:ascii="Arial" w:eastAsia="Arial" w:hAnsi="Arial" w:cs="Arial"/>
        </w:rPr>
        <w:t xml:space="preserve">           </w:t>
      </w:r>
    </w:p>
    <w:p w:rsidR="002C7B56" w:rsidRDefault="00CA51BB">
      <w:pPr>
        <w:spacing w:after="53"/>
        <w:ind w:left="0" w:right="0" w:firstLine="0"/>
        <w:jc w:val="right"/>
      </w:pPr>
      <w:r>
        <w:t xml:space="preserve">             </w:t>
      </w:r>
    </w:p>
    <w:p w:rsidR="002C7B56" w:rsidRDefault="00CA51BB">
      <w:pPr>
        <w:spacing w:after="0"/>
        <w:ind w:left="10" w:right="777"/>
        <w:jc w:val="right"/>
      </w:pPr>
      <w:r>
        <w:t xml:space="preserve">________________формы обучения </w:t>
      </w:r>
    </w:p>
    <w:p w:rsidR="002C7B56" w:rsidRDefault="00CA51BB">
      <w:pPr>
        <w:spacing w:after="53"/>
        <w:ind w:left="0" w:right="0" w:firstLine="0"/>
        <w:jc w:val="right"/>
      </w:pPr>
      <w:r>
        <w:t xml:space="preserve">             </w:t>
      </w:r>
    </w:p>
    <w:p w:rsidR="002C7B56" w:rsidRDefault="00CA51BB">
      <w:pPr>
        <w:spacing w:after="0"/>
        <w:ind w:left="10" w:right="777"/>
        <w:jc w:val="right"/>
      </w:pPr>
      <w:r>
        <w:t xml:space="preserve">Руководитель__________________ </w:t>
      </w:r>
    </w:p>
    <w:p w:rsidR="002C7B56" w:rsidRDefault="00CA51BB">
      <w:pPr>
        <w:spacing w:after="1"/>
        <w:ind w:left="0" w:right="0" w:firstLine="0"/>
        <w:jc w:val="center"/>
      </w:pPr>
      <w:r>
        <w:t xml:space="preserve"> </w:t>
      </w:r>
    </w:p>
    <w:p w:rsidR="002C7B56" w:rsidRDefault="00CA51BB">
      <w:pPr>
        <w:spacing w:after="0"/>
        <w:ind w:left="0" w:right="0" w:firstLine="0"/>
        <w:jc w:val="center"/>
      </w:pPr>
      <w:r>
        <w:t xml:space="preserve"> </w:t>
      </w:r>
    </w:p>
    <w:p w:rsidR="002C7B56" w:rsidRDefault="00CA51BB">
      <w:pPr>
        <w:spacing w:after="0"/>
        <w:ind w:left="0" w:right="0" w:firstLine="0"/>
        <w:jc w:val="center"/>
      </w:pPr>
      <w:r>
        <w:t xml:space="preserve"> </w:t>
      </w:r>
    </w:p>
    <w:p w:rsidR="002C7B56" w:rsidRDefault="00CA51BB">
      <w:pPr>
        <w:spacing w:after="0"/>
        <w:ind w:left="0" w:right="0" w:firstLine="0"/>
        <w:jc w:val="center"/>
      </w:pPr>
      <w:r>
        <w:t xml:space="preserve"> </w:t>
      </w:r>
    </w:p>
    <w:p w:rsidR="002C7B56" w:rsidRDefault="00CA51BB">
      <w:pPr>
        <w:spacing w:after="0"/>
        <w:ind w:left="0" w:right="0" w:firstLine="0"/>
        <w:jc w:val="center"/>
      </w:pPr>
      <w:r>
        <w:t xml:space="preserve"> </w:t>
      </w:r>
    </w:p>
    <w:p w:rsidR="002C7B56" w:rsidRDefault="00CA51BB">
      <w:pPr>
        <w:spacing w:after="30"/>
        <w:ind w:left="0" w:right="0" w:firstLine="0"/>
        <w:jc w:val="center"/>
      </w:pPr>
      <w:r>
        <w:t xml:space="preserve"> </w:t>
      </w:r>
    </w:p>
    <w:p w:rsidR="002C7B56" w:rsidRDefault="00CA51BB">
      <w:pPr>
        <w:spacing w:after="4"/>
        <w:ind w:left="10"/>
        <w:jc w:val="center"/>
      </w:pPr>
      <w:r>
        <w:t xml:space="preserve">Москва-2014 </w:t>
      </w:r>
    </w:p>
    <w:p w:rsidR="002C7B56" w:rsidRDefault="00CA51BB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2C7B56" w:rsidRDefault="00CA51BB">
      <w:pPr>
        <w:pStyle w:val="1"/>
      </w:pPr>
      <w:r>
        <w:t xml:space="preserve">Рекомендуемая литература </w:t>
      </w:r>
    </w:p>
    <w:p w:rsidR="002C7B56" w:rsidRDefault="00CA51BB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2C7B56" w:rsidRDefault="00CA51BB">
      <w:pPr>
        <w:spacing w:after="63" w:line="229" w:lineRule="auto"/>
        <w:ind w:left="72" w:right="6284" w:firstLine="0"/>
        <w:jc w:val="left"/>
      </w:pPr>
      <w:r>
        <w:rPr>
          <w:b/>
        </w:rPr>
        <w:t xml:space="preserve">  </w:t>
      </w:r>
      <w:r>
        <w:t xml:space="preserve"> </w:t>
      </w:r>
    </w:p>
    <w:p w:rsidR="002C7B56" w:rsidRDefault="00CA51BB">
      <w:pPr>
        <w:spacing w:after="206" w:line="236" w:lineRule="auto"/>
        <w:ind w:left="67"/>
        <w:jc w:val="left"/>
      </w:pPr>
      <w:r>
        <w:rPr>
          <w:b/>
        </w:rPr>
        <w:lastRenderedPageBreak/>
        <w:t xml:space="preserve">Основная учебная литература </w:t>
      </w:r>
    </w:p>
    <w:p w:rsidR="002C7B56" w:rsidRDefault="00CA51BB">
      <w:pPr>
        <w:spacing w:after="213"/>
        <w:ind w:left="72" w:right="0" w:firstLine="0"/>
        <w:jc w:val="left"/>
      </w:pPr>
      <w:r>
        <w:rPr>
          <w:b/>
        </w:rPr>
        <w:t xml:space="preserve"> </w:t>
      </w:r>
    </w:p>
    <w:p w:rsidR="002C7B56" w:rsidRDefault="00CA51BB">
      <w:pPr>
        <w:spacing w:after="207" w:line="349" w:lineRule="auto"/>
        <w:ind w:left="214" w:right="787" w:firstLine="0"/>
        <w:jc w:val="left"/>
      </w:pPr>
      <w:r>
        <w:t xml:space="preserve">1. </w:t>
      </w:r>
      <w:proofErr w:type="spellStart"/>
      <w:r>
        <w:t>Войтоловский</w:t>
      </w:r>
      <w:proofErr w:type="spellEnd"/>
      <w:r>
        <w:t xml:space="preserve"> Н., </w:t>
      </w:r>
      <w:proofErr w:type="spellStart"/>
      <w:r>
        <w:t>А.Калинина</w:t>
      </w:r>
      <w:proofErr w:type="spellEnd"/>
      <w:r>
        <w:t xml:space="preserve">, </w:t>
      </w:r>
      <w:proofErr w:type="spellStart"/>
      <w:r>
        <w:t>И.Мазурова</w:t>
      </w:r>
      <w:proofErr w:type="spellEnd"/>
      <w:r>
        <w:t xml:space="preserve">. Комплексный экономический анализ предприятия: </w:t>
      </w:r>
      <w:proofErr w:type="gramStart"/>
      <w:r>
        <w:t>учебник.-</w:t>
      </w:r>
      <w:proofErr w:type="gramEnd"/>
      <w:r>
        <w:t xml:space="preserve"> Издательский дом «Питер», 2012 2.   </w:t>
      </w:r>
      <w:proofErr w:type="spellStart"/>
      <w:r>
        <w:t>Пласкова</w:t>
      </w:r>
      <w:proofErr w:type="spellEnd"/>
      <w:r>
        <w:t xml:space="preserve"> Н.С. Экономический анализ: учебник. – М.: </w:t>
      </w:r>
      <w:proofErr w:type="spellStart"/>
      <w:r>
        <w:t>Эксмо</w:t>
      </w:r>
      <w:proofErr w:type="spellEnd"/>
      <w:r>
        <w:t xml:space="preserve">, 2011. </w:t>
      </w:r>
    </w:p>
    <w:p w:rsidR="002C7B56" w:rsidRDefault="00CA51BB">
      <w:pPr>
        <w:numPr>
          <w:ilvl w:val="0"/>
          <w:numId w:val="4"/>
        </w:numPr>
        <w:spacing w:line="351" w:lineRule="auto"/>
        <w:ind w:left="423" w:hanging="293"/>
      </w:pPr>
      <w:r>
        <w:t xml:space="preserve">Савицкая Г. В. Экономический анализ: Учебник. -  М.: Новое знание, 2011. </w:t>
      </w:r>
    </w:p>
    <w:p w:rsidR="002C7B56" w:rsidRDefault="00CA51BB">
      <w:pPr>
        <w:spacing w:after="223"/>
        <w:ind w:left="72" w:right="0" w:firstLine="0"/>
        <w:jc w:val="left"/>
      </w:pPr>
      <w:r>
        <w:t xml:space="preserve"> </w:t>
      </w:r>
    </w:p>
    <w:p w:rsidR="002C7B56" w:rsidRDefault="00CA51BB">
      <w:pPr>
        <w:spacing w:after="206" w:line="236" w:lineRule="auto"/>
        <w:ind w:left="67"/>
        <w:jc w:val="left"/>
      </w:pPr>
      <w:r>
        <w:rPr>
          <w:b/>
        </w:rPr>
        <w:t xml:space="preserve">Дополнительная литература </w:t>
      </w:r>
    </w:p>
    <w:p w:rsidR="002C7B56" w:rsidRDefault="00CA51BB">
      <w:pPr>
        <w:numPr>
          <w:ilvl w:val="0"/>
          <w:numId w:val="4"/>
        </w:numPr>
        <w:spacing w:line="349" w:lineRule="auto"/>
        <w:ind w:left="423" w:hanging="293"/>
      </w:pPr>
      <w:proofErr w:type="spellStart"/>
      <w:r>
        <w:t>Басовский</w:t>
      </w:r>
      <w:proofErr w:type="spellEnd"/>
      <w:r>
        <w:t xml:space="preserve"> Л. Е., </w:t>
      </w:r>
      <w:proofErr w:type="spellStart"/>
      <w:r>
        <w:t>Басовская</w:t>
      </w:r>
      <w:proofErr w:type="spellEnd"/>
      <w:r>
        <w:t xml:space="preserve"> Е</w:t>
      </w:r>
      <w:r>
        <w:rPr>
          <w:i/>
        </w:rPr>
        <w:t xml:space="preserve">. </w:t>
      </w:r>
      <w:r>
        <w:t>Н.</w:t>
      </w:r>
      <w:r>
        <w:rPr>
          <w:i/>
        </w:rPr>
        <w:t xml:space="preserve"> </w:t>
      </w:r>
      <w:r>
        <w:t xml:space="preserve">Комплексный экономический анализ хозяйственной деятельности. М., 2010. </w:t>
      </w:r>
    </w:p>
    <w:p w:rsidR="002C7B56" w:rsidRDefault="00CA51BB">
      <w:pPr>
        <w:numPr>
          <w:ilvl w:val="0"/>
          <w:numId w:val="4"/>
        </w:numPr>
        <w:ind w:left="423" w:hanging="293"/>
      </w:pPr>
      <w:proofErr w:type="spellStart"/>
      <w:r>
        <w:t>Бирман</w:t>
      </w:r>
      <w:proofErr w:type="spellEnd"/>
      <w:r>
        <w:t xml:space="preserve"> Г., Шмидт С.</w:t>
      </w:r>
      <w:r>
        <w:rPr>
          <w:i/>
        </w:rPr>
        <w:t xml:space="preserve"> </w:t>
      </w:r>
      <w:r>
        <w:t xml:space="preserve">Экономический анализ инвестиционных проектов. – </w:t>
      </w:r>
    </w:p>
    <w:p w:rsidR="002C7B56" w:rsidRDefault="00CA51BB">
      <w:pPr>
        <w:ind w:left="140"/>
      </w:pPr>
      <w:r>
        <w:t xml:space="preserve">М.: ЮНИТИ, 2010. </w:t>
      </w:r>
    </w:p>
    <w:p w:rsidR="002C7B56" w:rsidRDefault="00CA51BB">
      <w:pPr>
        <w:numPr>
          <w:ilvl w:val="0"/>
          <w:numId w:val="4"/>
        </w:numPr>
        <w:spacing w:line="350" w:lineRule="auto"/>
        <w:ind w:left="423" w:hanging="293"/>
      </w:pPr>
      <w:r>
        <w:t xml:space="preserve">Гиляровская Л.Т., Лысенко Д.В., </w:t>
      </w:r>
      <w:proofErr w:type="spellStart"/>
      <w:r>
        <w:t>Ендовицкий</w:t>
      </w:r>
      <w:proofErr w:type="spellEnd"/>
      <w:r>
        <w:t xml:space="preserve"> Д.А. Комплексный экономический анализ хозяйственной деятельности: Учебник. - М.: ТК </w:t>
      </w:r>
      <w:proofErr w:type="spellStart"/>
      <w:r>
        <w:t>Велби</w:t>
      </w:r>
      <w:proofErr w:type="spellEnd"/>
      <w:r>
        <w:t xml:space="preserve">, Изд-во Проспект, 2010. </w:t>
      </w:r>
    </w:p>
    <w:p w:rsidR="002C7B56" w:rsidRDefault="00CA51BB">
      <w:pPr>
        <w:numPr>
          <w:ilvl w:val="0"/>
          <w:numId w:val="4"/>
        </w:numPr>
        <w:spacing w:line="349" w:lineRule="auto"/>
        <w:ind w:left="423" w:hanging="293"/>
      </w:pPr>
      <w:r>
        <w:t xml:space="preserve">Донцова Л. В., Никифорова Н. А. Анализ финансовой отчетности. - М.: Дело и Сервис, 2011. </w:t>
      </w:r>
    </w:p>
    <w:p w:rsidR="002C7B56" w:rsidRDefault="00CA51BB">
      <w:pPr>
        <w:numPr>
          <w:ilvl w:val="0"/>
          <w:numId w:val="4"/>
        </w:numPr>
        <w:spacing w:line="352" w:lineRule="auto"/>
        <w:ind w:left="423" w:hanging="293"/>
      </w:pPr>
      <w:r>
        <w:t>Ковалев В. В.</w:t>
      </w:r>
      <w:r>
        <w:rPr>
          <w:i/>
        </w:rPr>
        <w:t xml:space="preserve"> </w:t>
      </w:r>
      <w:r>
        <w:t xml:space="preserve">Финансовый анализ: методы и процедуры. - М.: Финансы и статистика, 2010. </w:t>
      </w:r>
    </w:p>
    <w:p w:rsidR="002C7B56" w:rsidRDefault="00CA51BB">
      <w:pPr>
        <w:numPr>
          <w:ilvl w:val="0"/>
          <w:numId w:val="4"/>
        </w:numPr>
        <w:spacing w:line="349" w:lineRule="auto"/>
        <w:ind w:left="423" w:hanging="293"/>
      </w:pPr>
      <w:r>
        <w:t xml:space="preserve">Любушин Н. П. Комплексный экономический анализ хозяйственной деятельности: Учебное пособие. - М.: ЮНИТИ-ДАНА, 2011. </w:t>
      </w:r>
    </w:p>
    <w:p w:rsidR="002C7B56" w:rsidRDefault="00CA51BB">
      <w:pPr>
        <w:numPr>
          <w:ilvl w:val="0"/>
          <w:numId w:val="4"/>
        </w:numPr>
        <w:spacing w:line="349" w:lineRule="auto"/>
        <w:ind w:left="423" w:hanging="293"/>
      </w:pPr>
      <w:r>
        <w:t xml:space="preserve">Методические положения по оценке финансового состояния предприятий и установлению неудовлетворительной структуры баланса от </w:t>
      </w:r>
    </w:p>
    <w:p w:rsidR="002C7B56" w:rsidRDefault="00CA51BB">
      <w:pPr>
        <w:ind w:left="140"/>
      </w:pPr>
      <w:r>
        <w:t xml:space="preserve">12 августа 1994 г. № 31-р. (в ред.2012 г.) </w:t>
      </w:r>
    </w:p>
    <w:p w:rsidR="002C7B56" w:rsidRDefault="00CA51BB">
      <w:pPr>
        <w:spacing w:after="0" w:line="349" w:lineRule="auto"/>
        <w:ind w:left="140"/>
      </w:pPr>
      <w:r>
        <w:t>11. Методические указания по проведению анализа финансового состояния организаций от 23 января 2001 г. № 16 (в ред. 2012 года)</w:t>
      </w:r>
      <w:r>
        <w:rPr>
          <w:sz w:val="20"/>
        </w:rPr>
        <w:t xml:space="preserve"> </w:t>
      </w:r>
    </w:p>
    <w:sectPr w:rsidR="002C7B56">
      <w:pgSz w:w="11906" w:h="16838"/>
      <w:pgMar w:top="1175" w:right="0" w:bottom="1221" w:left="1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F79"/>
    <w:multiLevelType w:val="hybridMultilevel"/>
    <w:tmpl w:val="5400DCC4"/>
    <w:lvl w:ilvl="0" w:tplc="CE1EF5E8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4222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EEB324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0C787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CBE3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CE2A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072A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04395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E92F2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4E3759"/>
    <w:multiLevelType w:val="hybridMultilevel"/>
    <w:tmpl w:val="04B282E2"/>
    <w:lvl w:ilvl="0" w:tplc="A27C1044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48D3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2B5F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6C386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A541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676E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A296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540C4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02AB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FD0C57"/>
    <w:multiLevelType w:val="hybridMultilevel"/>
    <w:tmpl w:val="479C9D0C"/>
    <w:lvl w:ilvl="0" w:tplc="50649D64">
      <w:start w:val="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CFFD8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08E7E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A8E99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6351E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60D7AE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40DE2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40B35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4C47C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4F58BE"/>
    <w:multiLevelType w:val="hybridMultilevel"/>
    <w:tmpl w:val="92622524"/>
    <w:lvl w:ilvl="0" w:tplc="1E701FCC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84F0A0">
      <w:start w:val="1"/>
      <w:numFmt w:val="bullet"/>
      <w:lvlText w:val="-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B2FCB4">
      <w:start w:val="1"/>
      <w:numFmt w:val="bullet"/>
      <w:lvlText w:val="▪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A3EC6">
      <w:start w:val="1"/>
      <w:numFmt w:val="bullet"/>
      <w:lvlText w:val="•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26AFC">
      <w:start w:val="1"/>
      <w:numFmt w:val="bullet"/>
      <w:lvlText w:val="o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8B44C">
      <w:start w:val="1"/>
      <w:numFmt w:val="bullet"/>
      <w:lvlText w:val="▪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E4CBE">
      <w:start w:val="1"/>
      <w:numFmt w:val="bullet"/>
      <w:lvlText w:val="•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0AB870">
      <w:start w:val="1"/>
      <w:numFmt w:val="bullet"/>
      <w:lvlText w:val="o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AB630">
      <w:start w:val="1"/>
      <w:numFmt w:val="bullet"/>
      <w:lvlText w:val="▪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56"/>
    <w:rsid w:val="002C7B56"/>
    <w:rsid w:val="008946A0"/>
    <w:rsid w:val="00C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367A8-8FDE-479D-9BF2-8E36EAFC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1" w:line="240" w:lineRule="auto"/>
      <w:ind w:left="350" w:right="-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" w:line="240" w:lineRule="auto"/>
      <w:ind w:left="432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SPecialiST RePack</Company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Admin</dc:creator>
  <cp:keywords/>
  <cp:lastModifiedBy>Ultra-VIP</cp:lastModifiedBy>
  <cp:revision>4</cp:revision>
  <dcterms:created xsi:type="dcterms:W3CDTF">2015-01-09T21:47:00Z</dcterms:created>
  <dcterms:modified xsi:type="dcterms:W3CDTF">2015-01-09T21:50:00Z</dcterms:modified>
</cp:coreProperties>
</file>