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23" w:rsidRDefault="00A16149" w:rsidP="00A161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графическим методом следующие задачи линейного программирования. Найти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min</w:t>
      </w:r>
      <w:r>
        <w:rPr>
          <w:rFonts w:ascii="Times New Roman" w:hAnsi="Times New Roman" w:cs="Times New Roman"/>
          <w:sz w:val="28"/>
          <w:szCs w:val="28"/>
        </w:rPr>
        <w:t>. Сформулировать двойственные задачи.</w:t>
      </w:r>
    </w:p>
    <w:p w:rsidR="00A16149" w:rsidRPr="00A16149" w:rsidRDefault="00A16149" w:rsidP="00D90904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</w:t>
      </w:r>
    </w:p>
    <w:p w:rsidR="00A16149" w:rsidRPr="00D90904" w:rsidRDefault="00A16149" w:rsidP="00A161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90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≥12,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≤8,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en-US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≤6,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≥0,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≥0.</m:t>
                </m:r>
              </m:e>
            </m:eqArr>
          </m:e>
        </m:d>
      </m:oMath>
    </w:p>
    <w:p w:rsidR="00A16149" w:rsidRDefault="00A16149" w:rsidP="00A161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90904" w:rsidRPr="00D90904" w:rsidRDefault="00A16149" w:rsidP="00D90904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F=3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+4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+5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+10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</m:sub>
        </m:sSub>
      </m:oMath>
    </w:p>
    <w:p w:rsidR="00D90904" w:rsidRPr="00D90904" w:rsidRDefault="00D90904" w:rsidP="00D9090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≥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≤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≤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≥0,j=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1,5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.</m:t>
                  </m:r>
                </m:e>
              </m:eqArr>
            </m:e>
          </m:d>
        </m:oMath>
      </m:oMathPara>
    </w:p>
    <w:p w:rsidR="00D90904" w:rsidRPr="00D90904" w:rsidRDefault="00D90904" w:rsidP="00D90904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Решить симплексным методом</w:t>
      </w:r>
    </w:p>
    <w:p w:rsidR="00D90904" w:rsidRDefault="00D90904" w:rsidP="00D90904">
      <w:pPr>
        <w:pStyle w:val="a3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90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-3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→max</m:t>
        </m:r>
      </m:oMath>
    </w:p>
    <w:p w:rsidR="000C066F" w:rsidRPr="000C066F" w:rsidRDefault="000C066F" w:rsidP="000C066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=48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=60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≥0,j=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1,6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.</m:t>
                  </m:r>
                </m:e>
              </m:eqArr>
            </m:e>
          </m:d>
        </m:oMath>
      </m:oMathPara>
    </w:p>
    <w:p w:rsidR="000C066F" w:rsidRPr="00F002A2" w:rsidRDefault="000C066F" w:rsidP="00F002A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Решить симплексным методом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002A2">
        <w:rPr>
          <w:rFonts w:ascii="Times New Roman" w:eastAsiaTheme="minorEastAsia" w:hAnsi="Times New Roman" w:cs="Times New Roman"/>
          <w:sz w:val="28"/>
          <w:szCs w:val="28"/>
        </w:rPr>
        <w:t xml:space="preserve">задачу </w:t>
      </w:r>
      <w:r>
        <w:rPr>
          <w:rFonts w:ascii="Times New Roman" w:eastAsiaTheme="minorEastAsia" w:hAnsi="Times New Roman" w:cs="Times New Roman"/>
          <w:sz w:val="28"/>
          <w:szCs w:val="28"/>
        </w:rPr>
        <w:t>ЛП, приведя ее к каноническому виду:</w:t>
      </w:r>
      <w:r w:rsidR="00F002A2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F002A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002A2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+5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max</m:t>
        </m:r>
      </m:oMath>
    </w:p>
    <w:p w:rsidR="000C066F" w:rsidRPr="00D90904" w:rsidRDefault="000C066F" w:rsidP="000C066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≤2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≤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≤6,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≥0,j=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1,4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.</m:t>
                  </m:r>
                </m:e>
              </m:eqArr>
            </m:e>
          </m:d>
        </m:oMath>
      </m:oMathPara>
    </w:p>
    <w:p w:rsidR="000C066F" w:rsidRPr="000C066F" w:rsidRDefault="000C066F" w:rsidP="000C066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D90904" w:rsidRPr="00F002A2" w:rsidRDefault="00F002A2" w:rsidP="00F002A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Решить симплексным методом задачу ЛП</w:t>
      </w:r>
      <w:r>
        <w:rPr>
          <w:rFonts w:ascii="Times New Roman" w:eastAsiaTheme="minorEastAsia" w:hAnsi="Times New Roman" w:cs="Times New Roman"/>
          <w:sz w:val="28"/>
          <w:szCs w:val="28"/>
        </w:rPr>
        <w:t>, определив начальный опорный план методом искусственного базиса (см. задание 1).</w:t>
      </w:r>
    </w:p>
    <w:p w:rsidR="00D90904" w:rsidRDefault="00F002A2" w:rsidP="00F002A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Транспортная задача.</w:t>
      </w:r>
    </w:p>
    <w:p w:rsidR="00F002A2" w:rsidRDefault="00F002A2" w:rsidP="00F002A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F002A2">
        <w:rPr>
          <w:rFonts w:ascii="Times New Roman" w:eastAsiaTheme="minorEastAsia" w:hAnsi="Times New Roman" w:cs="Times New Roman"/>
          <w:sz w:val="28"/>
          <w:szCs w:val="28"/>
        </w:rPr>
        <w:t xml:space="preserve">меется 4 поставщика </w:t>
      </w:r>
      <w:r w:rsidR="0085014B">
        <w:rPr>
          <w:rFonts w:ascii="Times New Roman" w:eastAsiaTheme="minorEastAsia" w:hAnsi="Times New Roman" w:cs="Times New Roman"/>
          <w:sz w:val="28"/>
          <w:szCs w:val="28"/>
        </w:rPr>
        <w:t xml:space="preserve">А1,А2,А3,А4, </w:t>
      </w:r>
      <w:r w:rsidRPr="0085014B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85014B">
        <w:rPr>
          <w:rFonts w:ascii="Times New Roman" w:eastAsiaTheme="minorEastAsia" w:hAnsi="Times New Roman" w:cs="Times New Roman"/>
          <w:sz w:val="28"/>
          <w:szCs w:val="28"/>
        </w:rPr>
        <w:t xml:space="preserve"> четыре потребителя продукции В1,В2, В3,В4,</w:t>
      </w:r>
      <w:r w:rsidRPr="00F002A2">
        <w:rPr>
          <w:rFonts w:ascii="Times New Roman" w:eastAsiaTheme="minorEastAsia" w:hAnsi="Times New Roman" w:cs="Times New Roman"/>
          <w:sz w:val="28"/>
          <w:szCs w:val="28"/>
        </w:rPr>
        <w:t>с заданными объема</w:t>
      </w:r>
      <w:r w:rsidR="0085014B">
        <w:rPr>
          <w:rFonts w:ascii="Times New Roman" w:eastAsiaTheme="minorEastAsia" w:hAnsi="Times New Roman" w:cs="Times New Roman"/>
          <w:sz w:val="28"/>
          <w:szCs w:val="28"/>
        </w:rPr>
        <w:t>ми производства и потребления</w:t>
      </w:r>
      <w:proofErr w:type="gramStart"/>
      <w:r w:rsidR="0085014B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85014B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F002A2">
        <w:rPr>
          <w:rFonts w:ascii="Times New Roman" w:eastAsiaTheme="minorEastAsia" w:hAnsi="Times New Roman" w:cs="Times New Roman"/>
          <w:sz w:val="28"/>
          <w:szCs w:val="28"/>
        </w:rPr>
        <w:t>звестна стоимость поставки единицы продукций от каждого поставщика каждому потребителю</w:t>
      </w:r>
      <w:r w:rsidR="0085014B">
        <w:rPr>
          <w:rFonts w:ascii="Times New Roman" w:eastAsiaTheme="minorEastAsia" w:hAnsi="Times New Roman" w:cs="Times New Roman"/>
          <w:sz w:val="28"/>
          <w:szCs w:val="28"/>
        </w:rPr>
        <w:t xml:space="preserve">. Определить оптимальные связи поставщиков и потребителей </w:t>
      </w:r>
      <w:proofErr w:type="spellStart"/>
      <w:r w:rsidR="0085014B">
        <w:rPr>
          <w:rFonts w:ascii="Times New Roman" w:eastAsiaTheme="minorEastAsia" w:hAnsi="Times New Roman" w:cs="Times New Roman"/>
          <w:sz w:val="28"/>
          <w:szCs w:val="28"/>
        </w:rPr>
        <w:t>минимизирующие</w:t>
      </w:r>
      <w:proofErr w:type="spellEnd"/>
      <w:r w:rsidR="0085014B">
        <w:rPr>
          <w:rFonts w:ascii="Times New Roman" w:eastAsiaTheme="minorEastAsia" w:hAnsi="Times New Roman" w:cs="Times New Roman"/>
          <w:sz w:val="28"/>
          <w:szCs w:val="28"/>
        </w:rPr>
        <w:t xml:space="preserve"> затраты на перевозки. Исходный план  построить а) методом северо-западного угла, б) методом минимальной стоимости.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662"/>
        <w:gridCol w:w="1286"/>
        <w:gridCol w:w="1002"/>
        <w:gridCol w:w="1002"/>
        <w:gridCol w:w="1002"/>
        <w:gridCol w:w="1002"/>
        <w:gridCol w:w="1002"/>
        <w:gridCol w:w="1002"/>
        <w:gridCol w:w="1002"/>
      </w:tblGrid>
      <w:tr w:rsidR="007066A2" w:rsidTr="0085014B">
        <w:tc>
          <w:tcPr>
            <w:tcW w:w="1662" w:type="dxa"/>
            <w:vMerge w:val="restart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поставщики</w:t>
            </w:r>
          </w:p>
        </w:tc>
        <w:tc>
          <w:tcPr>
            <w:tcW w:w="1286" w:type="dxa"/>
            <w:vMerge w:val="restart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поставок</w:t>
            </w:r>
          </w:p>
        </w:tc>
        <w:tc>
          <w:tcPr>
            <w:tcW w:w="7014" w:type="dxa"/>
            <w:gridSpan w:val="7"/>
          </w:tcPr>
          <w:p w:rsidR="007066A2" w:rsidRDefault="007066A2" w:rsidP="0085014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потребления</w:t>
            </w:r>
          </w:p>
        </w:tc>
      </w:tr>
      <w:tr w:rsidR="007066A2" w:rsidTr="0085014B">
        <w:tc>
          <w:tcPr>
            <w:tcW w:w="1662" w:type="dxa"/>
            <w:vMerge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proofErr w:type="gramEnd"/>
          </w:p>
        </w:tc>
      </w:tr>
      <w:tr w:rsidR="007066A2" w:rsidTr="0085014B">
        <w:tc>
          <w:tcPr>
            <w:tcW w:w="1662" w:type="dxa"/>
            <w:vMerge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02" w:type="dxa"/>
          </w:tcPr>
          <w:p w:rsidR="007066A2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250</w:t>
            </w:r>
          </w:p>
        </w:tc>
      </w:tr>
      <w:tr w:rsidR="0085014B" w:rsidTr="0085014B">
        <w:tc>
          <w:tcPr>
            <w:tcW w:w="166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86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85014B" w:rsidTr="0085014B">
        <w:tc>
          <w:tcPr>
            <w:tcW w:w="166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86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85014B" w:rsidTr="0085014B">
        <w:tc>
          <w:tcPr>
            <w:tcW w:w="166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286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</w:tr>
      <w:tr w:rsidR="0085014B" w:rsidTr="0085014B">
        <w:tc>
          <w:tcPr>
            <w:tcW w:w="166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86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85014B" w:rsidRDefault="007066A2" w:rsidP="00F002A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</w:tbl>
    <w:p w:rsidR="0085014B" w:rsidRDefault="007066A2" w:rsidP="00F002A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Исключить столбцы 2,3,7.</w:t>
      </w:r>
    </w:p>
    <w:p w:rsidR="007066A2" w:rsidRDefault="007066A2" w:rsidP="00F002A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7066A2" w:rsidRPr="007066A2" w:rsidRDefault="007066A2" w:rsidP="007066A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условные экстремумы функций графическим методом. Результат проверить с помощью метода множителей Лагранжа.</w:t>
      </w:r>
    </w:p>
    <w:p w:rsidR="007066A2" w:rsidRDefault="007066A2" w:rsidP="007066A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7066A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066A2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7066A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proofErr w:type="gramStart"/>
      <w:r w:rsidRPr="007066A2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7066A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proofErr w:type="gramEnd"/>
      <w:r w:rsidRPr="007066A2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7066A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7066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7066A2" w:rsidRDefault="007066A2" w:rsidP="007066A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Транспортная задача</w:t>
      </w:r>
      <w:r w:rsidR="00F8592D">
        <w:rPr>
          <w:rFonts w:ascii="Times New Roman" w:eastAsiaTheme="minorEastAsia" w:hAnsi="Times New Roman" w:cs="Times New Roman"/>
          <w:sz w:val="28"/>
          <w:szCs w:val="28"/>
        </w:rPr>
        <w:t xml:space="preserve"> с ограничением на пр. способность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659"/>
        <w:gridCol w:w="1660"/>
        <w:gridCol w:w="1661"/>
        <w:gridCol w:w="1660"/>
        <w:gridCol w:w="1661"/>
      </w:tblGrid>
      <w:tr w:rsidR="00F8592D" w:rsidTr="003F2AF6">
        <w:tc>
          <w:tcPr>
            <w:tcW w:w="8301" w:type="dxa"/>
            <w:gridSpan w:val="5"/>
          </w:tcPr>
          <w:p w:rsid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≤20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≥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20</m:t>
                </m:r>
              </m:oMath>
            </m:oMathPara>
          </w:p>
        </w:tc>
      </w:tr>
      <w:tr w:rsidR="00F8592D" w:rsidTr="00F8592D">
        <w:tc>
          <w:tcPr>
            <w:tcW w:w="1659" w:type="dxa"/>
            <w:tcBorders>
              <w:tl2br w:val="single" w:sz="4" w:space="0" w:color="auto"/>
            </w:tcBorders>
          </w:tcPr>
          <w:p w:rsid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oMath>
          </w:p>
        </w:tc>
        <w:tc>
          <w:tcPr>
            <w:tcW w:w="1660" w:type="dxa"/>
          </w:tcPr>
          <w:p w:rsid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1" w:type="dxa"/>
          </w:tcPr>
          <w:p w:rsid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0" w:type="dxa"/>
          </w:tcPr>
          <w:p w:rsid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1" w:type="dxa"/>
          </w:tcPr>
          <w:p w:rsid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</w:tr>
      <w:tr w:rsidR="00F8592D" w:rsidTr="00F8592D">
        <w:tc>
          <w:tcPr>
            <w:tcW w:w="1659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60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61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60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61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8592D" w:rsidTr="00F8592D">
        <w:tc>
          <w:tcPr>
            <w:tcW w:w="1659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660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61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60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61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8592D" w:rsidTr="00F8592D">
        <w:tc>
          <w:tcPr>
            <w:tcW w:w="1659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660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61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60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61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8592D" w:rsidTr="00F8592D">
        <w:tc>
          <w:tcPr>
            <w:tcW w:w="1659" w:type="dxa"/>
          </w:tcPr>
          <w:p w:rsid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660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61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60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61" w:type="dxa"/>
          </w:tcPr>
          <w:p w:rsidR="00F8592D" w:rsidRPr="00F8592D" w:rsidRDefault="00F8592D" w:rsidP="00F8592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F8592D" w:rsidRPr="007066A2" w:rsidRDefault="00F8592D" w:rsidP="00F8592D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sectPr w:rsidR="00F8592D" w:rsidRPr="007066A2" w:rsidSect="00850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39ED"/>
    <w:multiLevelType w:val="hybridMultilevel"/>
    <w:tmpl w:val="5128E576"/>
    <w:lvl w:ilvl="0" w:tplc="F48C6112">
      <w:start w:val="1"/>
      <w:numFmt w:val="lowerLetter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92C93"/>
    <w:multiLevelType w:val="hybridMultilevel"/>
    <w:tmpl w:val="3838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1722C"/>
    <w:multiLevelType w:val="hybridMultilevel"/>
    <w:tmpl w:val="BF1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49"/>
    <w:rsid w:val="000C066F"/>
    <w:rsid w:val="00405A48"/>
    <w:rsid w:val="007066A2"/>
    <w:rsid w:val="0085014B"/>
    <w:rsid w:val="00A16149"/>
    <w:rsid w:val="00D90904"/>
    <w:rsid w:val="00E62A23"/>
    <w:rsid w:val="00F002A2"/>
    <w:rsid w:val="00F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1614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1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5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1614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1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5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8D96-2DF1-4B77-921B-526D3857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2014-12-31T08:19:00Z</dcterms:created>
  <dcterms:modified xsi:type="dcterms:W3CDTF">2014-12-31T09:31:00Z</dcterms:modified>
</cp:coreProperties>
</file>