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72" w:rsidRDefault="00B06772" w:rsidP="00B06772">
      <w:pPr>
        <w:numPr>
          <w:ilvl w:val="0"/>
          <w:numId w:val="1"/>
        </w:numPr>
        <w:jc w:val="both"/>
        <w:rPr>
          <w:sz w:val="26"/>
          <w:szCs w:val="26"/>
        </w:rPr>
      </w:pPr>
      <w:r w:rsidRPr="00830238">
        <w:rPr>
          <w:sz w:val="26"/>
          <w:szCs w:val="26"/>
        </w:rPr>
        <w:t>Определить работу, которую совершит азот (</w:t>
      </w:r>
      <w:r w:rsidRPr="00663F8B">
        <w:rPr>
          <w:position w:val="-26"/>
          <w:sz w:val="26"/>
          <w:szCs w:val="26"/>
        </w:rPr>
        <w:object w:dxaOrig="2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3.75pt" o:ole="" fillcolor="window">
            <v:imagedata r:id="rId5" o:title=""/>
          </v:shape>
          <o:OLEObject Type="Embed" ProgID="Equation.3" ShapeID="_x0000_i1025" DrawAspect="Content" ObjectID="_1480349479" r:id="rId6"/>
        </w:object>
      </w:r>
      <w:r w:rsidRPr="00830238">
        <w:rPr>
          <w:sz w:val="26"/>
          <w:szCs w:val="26"/>
        </w:rPr>
        <w:t xml:space="preserve">), если ему при постоянном давлении сообщить количество </w:t>
      </w:r>
      <w:proofErr w:type="gramStart"/>
      <w:r w:rsidRPr="00830238">
        <w:rPr>
          <w:sz w:val="26"/>
          <w:szCs w:val="26"/>
        </w:rPr>
        <w:t xml:space="preserve">теплоты </w:t>
      </w:r>
      <w:r w:rsidRPr="00663F8B">
        <w:rPr>
          <w:position w:val="-12"/>
          <w:sz w:val="26"/>
          <w:szCs w:val="26"/>
        </w:rPr>
        <w:object w:dxaOrig="1380" w:dyaOrig="340">
          <v:shape id="_x0000_i1026" type="#_x0000_t75" style="width:69pt;height:17.25pt" o:ole="" fillcolor="window">
            <v:imagedata r:id="rId7" o:title=""/>
          </v:shape>
          <o:OLEObject Type="Embed" ProgID="Equation.3" ShapeID="_x0000_i1026" DrawAspect="Content" ObjectID="_1480349480" r:id="rId8"/>
        </w:object>
      </w:r>
      <w:r w:rsidRPr="00830238">
        <w:rPr>
          <w:sz w:val="26"/>
          <w:szCs w:val="26"/>
        </w:rPr>
        <w:t>.</w:t>
      </w:r>
      <w:proofErr w:type="gramEnd"/>
    </w:p>
    <w:p w:rsidR="00B06772" w:rsidRPr="00517732" w:rsidRDefault="00B06772" w:rsidP="00B06772">
      <w:pPr>
        <w:numPr>
          <w:ilvl w:val="0"/>
          <w:numId w:val="1"/>
        </w:numPr>
        <w:jc w:val="both"/>
        <w:rPr>
          <w:sz w:val="26"/>
          <w:szCs w:val="26"/>
        </w:rPr>
      </w:pPr>
      <w:r w:rsidRPr="00830238">
        <w:rPr>
          <w:sz w:val="26"/>
          <w:szCs w:val="26"/>
        </w:rPr>
        <w:t>Определить изменение энтропии при изобар</w:t>
      </w:r>
      <w:r>
        <w:rPr>
          <w:sz w:val="26"/>
          <w:szCs w:val="26"/>
        </w:rPr>
        <w:t>ическом нагревании 2</w:t>
      </w:r>
      <w:r w:rsidRPr="00830238">
        <w:rPr>
          <w:sz w:val="26"/>
          <w:szCs w:val="26"/>
        </w:rPr>
        <w:t xml:space="preserve">0 г </w:t>
      </w:r>
      <w:r>
        <w:rPr>
          <w:sz w:val="26"/>
          <w:szCs w:val="26"/>
        </w:rPr>
        <w:t>азота</w:t>
      </w:r>
      <w:r w:rsidRPr="00830238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830238">
        <w:rPr>
          <w:sz w:val="26"/>
          <w:szCs w:val="26"/>
        </w:rPr>
        <w:sym w:font="Symbol" w:char="F0B0"/>
      </w:r>
      <w:proofErr w:type="gramStart"/>
      <w:r w:rsidRPr="00830238">
        <w:rPr>
          <w:sz w:val="26"/>
          <w:szCs w:val="26"/>
        </w:rPr>
        <w:t>С</w:t>
      </w:r>
      <w:proofErr w:type="gramEnd"/>
      <w:r w:rsidRPr="00830238">
        <w:rPr>
          <w:sz w:val="26"/>
          <w:szCs w:val="26"/>
        </w:rPr>
        <w:t xml:space="preserve"> до 3</w:t>
      </w:r>
      <w:r>
        <w:rPr>
          <w:sz w:val="26"/>
          <w:szCs w:val="26"/>
        </w:rPr>
        <w:t>30</w:t>
      </w:r>
      <w:r w:rsidRPr="00830238">
        <w:rPr>
          <w:sz w:val="26"/>
          <w:szCs w:val="26"/>
        </w:rPr>
        <w:sym w:font="Symbol" w:char="F0B0"/>
      </w:r>
      <w:r w:rsidRPr="00830238">
        <w:rPr>
          <w:sz w:val="26"/>
          <w:szCs w:val="26"/>
        </w:rPr>
        <w:t>С.</w:t>
      </w:r>
    </w:p>
    <w:p w:rsidR="00B06772" w:rsidRPr="00517732" w:rsidRDefault="00B06772" w:rsidP="00B06772">
      <w:pPr>
        <w:numPr>
          <w:ilvl w:val="0"/>
          <w:numId w:val="1"/>
        </w:numPr>
        <w:jc w:val="both"/>
        <w:rPr>
          <w:sz w:val="26"/>
          <w:szCs w:val="26"/>
        </w:rPr>
      </w:pPr>
      <w:r w:rsidRPr="00830238">
        <w:rPr>
          <w:sz w:val="26"/>
          <w:szCs w:val="26"/>
        </w:rPr>
        <w:t xml:space="preserve">Какое количество тепла требуется для нагревания </w:t>
      </w:r>
      <w:r>
        <w:rPr>
          <w:sz w:val="26"/>
          <w:szCs w:val="26"/>
        </w:rPr>
        <w:t>10</w:t>
      </w:r>
      <w:r w:rsidRPr="00830238">
        <w:rPr>
          <w:sz w:val="26"/>
          <w:szCs w:val="26"/>
        </w:rPr>
        <w:t xml:space="preserve"> г. Водорода на 100 градусов при постоянном давлении? Как изменится внутренняя энергия газа? Какую работу совершит газ?</w:t>
      </w:r>
    </w:p>
    <w:p w:rsidR="006F47BF" w:rsidRDefault="006F47BF">
      <w:bookmarkStart w:id="0" w:name="_GoBack"/>
      <w:bookmarkEnd w:id="0"/>
    </w:p>
    <w:sectPr w:rsidR="006F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B7B56"/>
    <w:multiLevelType w:val="hybridMultilevel"/>
    <w:tmpl w:val="11288098"/>
    <w:lvl w:ilvl="0" w:tplc="464C1E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72"/>
    <w:rsid w:val="006F47BF"/>
    <w:rsid w:val="00B0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6A571-50A9-407E-8ACA-1F25E59F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diakov.net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Бондаренко</dc:creator>
  <cp:keywords/>
  <dc:description/>
  <cp:lastModifiedBy>Дмитрий Бондаренко</cp:lastModifiedBy>
  <cp:revision>1</cp:revision>
  <dcterms:created xsi:type="dcterms:W3CDTF">2014-12-17T16:23:00Z</dcterms:created>
  <dcterms:modified xsi:type="dcterms:W3CDTF">2014-12-17T16:24:00Z</dcterms:modified>
</cp:coreProperties>
</file>