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117" w:rsidRPr="00D02F94" w:rsidRDefault="00D02F94" w:rsidP="00D02F94">
      <w:pPr>
        <w:pStyle w:val="a3"/>
        <w:numPr>
          <w:ilvl w:val="0"/>
          <w:numId w:val="1"/>
        </w:numPr>
      </w:pPr>
      <w:r w:rsidRPr="00D02F94">
        <w:rPr>
          <w:rFonts w:ascii="Arial" w:hAnsi="Arial" w:cs="Arial"/>
          <w:color w:val="2C2C2C"/>
          <w:sz w:val="20"/>
          <w:szCs w:val="20"/>
          <w:shd w:val="clear" w:color="auto" w:fill="FFFFFF"/>
        </w:rPr>
        <w:t xml:space="preserve">Константа скорости реакции пиридина с метил иодидом C5H5N + CH3I </w:t>
      </w:r>
      <w:r>
        <w:rPr>
          <w:shd w:val="clear" w:color="auto" w:fill="FFFFFF"/>
        </w:rPr>
        <w:sym w:font="Symbol" w:char="F0AE"/>
      </w:r>
      <w:r w:rsidRPr="00D02F94">
        <w:rPr>
          <w:rFonts w:ascii="Arial" w:hAnsi="Arial" w:cs="Arial"/>
          <w:color w:val="2C2C2C"/>
          <w:sz w:val="20"/>
          <w:szCs w:val="20"/>
          <w:shd w:val="clear" w:color="auto" w:fill="FFFFFF"/>
        </w:rPr>
        <w:t xml:space="preserve"> C5H5NCH3I (в </w:t>
      </w:r>
      <w:proofErr w:type="spellStart"/>
      <w:r w:rsidRPr="00D02F94">
        <w:rPr>
          <w:rFonts w:ascii="Arial" w:hAnsi="Arial" w:cs="Arial"/>
          <w:color w:val="2C2C2C"/>
          <w:sz w:val="20"/>
          <w:szCs w:val="20"/>
          <w:shd w:val="clear" w:color="auto" w:fill="FFFFFF"/>
        </w:rPr>
        <w:t>тетрахлорэтане</w:t>
      </w:r>
      <w:proofErr w:type="spellEnd"/>
      <w:r w:rsidRPr="00D02F94">
        <w:rPr>
          <w:rFonts w:ascii="Arial" w:hAnsi="Arial" w:cs="Arial"/>
          <w:color w:val="2C2C2C"/>
          <w:sz w:val="20"/>
          <w:szCs w:val="20"/>
          <w:shd w:val="clear" w:color="auto" w:fill="FFFFFF"/>
        </w:rPr>
        <w:t>) определена для четырёх температур:</w:t>
      </w:r>
      <w:r w:rsidRPr="00D02F94">
        <w:rPr>
          <w:rFonts w:ascii="Arial" w:hAnsi="Arial" w:cs="Arial"/>
          <w:color w:val="2C2C2C"/>
          <w:sz w:val="20"/>
          <w:szCs w:val="20"/>
        </w:rPr>
        <w:br/>
      </w:r>
      <w:r>
        <w:rPr>
          <w:shd w:val="clear" w:color="auto" w:fill="FFFFFF"/>
        </w:rPr>
        <w:sym w:font="Symbol" w:char="F04A"/>
      </w:r>
      <w:r w:rsidRPr="00D02F94">
        <w:rPr>
          <w:rFonts w:ascii="Arial" w:hAnsi="Arial" w:cs="Arial"/>
          <w:color w:val="2C2C2C"/>
          <w:sz w:val="20"/>
          <w:szCs w:val="20"/>
          <w:shd w:val="clear" w:color="auto" w:fill="FFFFFF"/>
        </w:rPr>
        <w:t>, °С 19.9 29.9 39.9 50.0</w:t>
      </w:r>
      <w:r w:rsidRPr="00D02F94">
        <w:rPr>
          <w:rFonts w:ascii="Arial" w:hAnsi="Arial" w:cs="Arial"/>
          <w:color w:val="2C2C2C"/>
          <w:sz w:val="20"/>
          <w:szCs w:val="20"/>
        </w:rPr>
        <w:br/>
      </w:r>
      <w:proofErr w:type="spellStart"/>
      <w:r w:rsidRPr="00D02F94">
        <w:rPr>
          <w:rFonts w:ascii="Arial" w:hAnsi="Arial" w:cs="Arial"/>
          <w:color w:val="2C2C2C"/>
          <w:sz w:val="20"/>
          <w:szCs w:val="20"/>
          <w:shd w:val="clear" w:color="auto" w:fill="FFFFFF"/>
        </w:rPr>
        <w:t>k</w:t>
      </w:r>
      <w:proofErr w:type="spellEnd"/>
      <w:r w:rsidRPr="00D02F94">
        <w:rPr>
          <w:rFonts w:ascii="Arial" w:hAnsi="Arial" w:cs="Arial"/>
          <w:color w:val="2C2C2C"/>
          <w:sz w:val="20"/>
          <w:szCs w:val="20"/>
          <w:shd w:val="clear" w:color="auto" w:fill="FFFFFF"/>
        </w:rPr>
        <w:t xml:space="preserve"> ×10–2, л моль–1 мин–1 0.713 1.50 3.05 5.89</w:t>
      </w:r>
      <w:proofErr w:type="gramStart"/>
      <w:r w:rsidRPr="00D02F94">
        <w:rPr>
          <w:rFonts w:ascii="Arial" w:hAnsi="Arial" w:cs="Arial"/>
          <w:color w:val="2C2C2C"/>
          <w:sz w:val="20"/>
          <w:szCs w:val="20"/>
        </w:rPr>
        <w:br/>
      </w:r>
      <w:r w:rsidRPr="00D02F94">
        <w:rPr>
          <w:rFonts w:ascii="Arial" w:hAnsi="Arial" w:cs="Arial"/>
          <w:color w:val="2C2C2C"/>
          <w:sz w:val="20"/>
          <w:szCs w:val="20"/>
          <w:shd w:val="clear" w:color="auto" w:fill="FFFFFF"/>
        </w:rPr>
        <w:t>О</w:t>
      </w:r>
      <w:proofErr w:type="gramEnd"/>
      <w:r w:rsidRPr="00D02F94">
        <w:rPr>
          <w:rFonts w:ascii="Arial" w:hAnsi="Arial" w:cs="Arial"/>
          <w:color w:val="2C2C2C"/>
          <w:sz w:val="20"/>
          <w:szCs w:val="20"/>
          <w:shd w:val="clear" w:color="auto" w:fill="FFFFFF"/>
        </w:rPr>
        <w:t>пределить коэффициенты уравнения Аррениуса.</w:t>
      </w:r>
    </w:p>
    <w:p w:rsidR="00D02F94" w:rsidRDefault="00D02F94" w:rsidP="00D02F94">
      <w:pPr>
        <w:pStyle w:val="a3"/>
        <w:numPr>
          <w:ilvl w:val="0"/>
          <w:numId w:val="1"/>
        </w:numPr>
      </w:pPr>
      <w:r>
        <w:rPr>
          <w:rStyle w:val="apple-converted-space"/>
          <w:rFonts w:ascii="Arial" w:hAnsi="Arial" w:cs="Arial"/>
          <w:color w:val="2C2C2C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C2C2C"/>
          <w:sz w:val="20"/>
          <w:szCs w:val="20"/>
          <w:shd w:val="clear" w:color="auto" w:fill="FFFFFF"/>
        </w:rPr>
        <w:t>Каким должно быть содержание глицерина С3Н8О3 в водном растворе, чтобы давление пара Н2О было на 2 % ниже давления пара чистой воды при той же температуре</w:t>
      </w:r>
      <w:proofErr w:type="gramStart"/>
      <w:r>
        <w:rPr>
          <w:rFonts w:ascii="Arial" w:hAnsi="Arial" w:cs="Arial"/>
          <w:color w:val="2C2C2C"/>
          <w:sz w:val="20"/>
          <w:szCs w:val="20"/>
          <w:shd w:val="clear" w:color="auto" w:fill="FFFFFF"/>
        </w:rPr>
        <w:t xml:space="preserve"> ?</w:t>
      </w:r>
      <w:proofErr w:type="gramEnd"/>
    </w:p>
    <w:sectPr w:rsidR="00D02F94" w:rsidSect="00410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07E77"/>
    <w:multiLevelType w:val="hybridMultilevel"/>
    <w:tmpl w:val="9C4EF288"/>
    <w:lvl w:ilvl="0" w:tplc="9DE6193C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2C2C2C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F94"/>
    <w:rsid w:val="00410117"/>
    <w:rsid w:val="006769AC"/>
    <w:rsid w:val="00806002"/>
    <w:rsid w:val="00B40720"/>
    <w:rsid w:val="00D02F94"/>
    <w:rsid w:val="00D61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F94"/>
    <w:pPr>
      <w:ind w:left="720"/>
      <w:contextualSpacing/>
    </w:pPr>
  </w:style>
  <w:style w:type="character" w:customStyle="1" w:styleId="apple-converted-space">
    <w:name w:val="apple-converted-space"/>
    <w:basedOn w:val="a0"/>
    <w:rsid w:val="00D02F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>Microsoft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</dc:creator>
  <cp:keywords/>
  <dc:description/>
  <cp:lastModifiedBy>biblio</cp:lastModifiedBy>
  <cp:revision>3</cp:revision>
  <dcterms:created xsi:type="dcterms:W3CDTF">2014-12-15T10:11:00Z</dcterms:created>
  <dcterms:modified xsi:type="dcterms:W3CDTF">2014-12-15T10:11:00Z</dcterms:modified>
</cp:coreProperties>
</file>