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AE" w:rsidRDefault="00545EAE" w:rsidP="005A03EC">
      <w:pPr>
        <w:spacing w:line="360" w:lineRule="auto"/>
        <w:jc w:val="center"/>
      </w:pPr>
      <w:r w:rsidRPr="00545EAE">
        <w:rPr>
          <w:b/>
          <w:noProof/>
          <w:lang w:eastAsia="ru-RU"/>
        </w:rPr>
        <w:drawing>
          <wp:inline distT="0" distB="0" distL="0" distR="0">
            <wp:extent cx="5180484" cy="6905625"/>
            <wp:effectExtent l="0" t="0" r="1270" b="0"/>
            <wp:docPr id="1" name="Рисунок 1" descr="F:\Users\Влад\Desktop\6xn-IKBtx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Users\Влад\Desktop\6xn-IKBtx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355" cy="690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AE" w:rsidRPr="00545EAE" w:rsidRDefault="00545EAE" w:rsidP="00545EAE">
      <w:pPr>
        <w:shd w:val="clear" w:color="auto" w:fill="FFFFFF"/>
        <w:spacing w:after="0" w:line="231" w:lineRule="atLeast"/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</w:pPr>
      <w:r w:rsidRPr="00545EAE">
        <w:rPr>
          <w:rFonts w:ascii="Tahoma" w:eastAsia="Times New Roman" w:hAnsi="Tahoma" w:cs="Tahoma"/>
          <w:b/>
          <w:color w:val="FF0000"/>
          <w:sz w:val="36"/>
          <w:szCs w:val="36"/>
          <w:lang w:eastAsia="ru-RU"/>
          <w14:ligatures w14:val="none"/>
        </w:rPr>
        <w:t xml:space="preserve">что написал </w:t>
      </w:r>
      <w:proofErr w:type="spellStart"/>
      <w:r w:rsidRPr="00545EAE">
        <w:rPr>
          <w:rFonts w:ascii="Tahoma" w:eastAsia="Times New Roman" w:hAnsi="Tahoma" w:cs="Tahoma"/>
          <w:b/>
          <w:color w:val="FF0000"/>
          <w:sz w:val="36"/>
          <w:szCs w:val="36"/>
          <w:lang w:eastAsia="ru-RU"/>
          <w14:ligatures w14:val="none"/>
        </w:rPr>
        <w:t>препод</w:t>
      </w:r>
      <w:proofErr w:type="spellEnd"/>
      <w:r w:rsidRPr="00545EAE"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  <w:t xml:space="preserve">: </w:t>
      </w:r>
      <w:r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  <w:t>«</w:t>
      </w:r>
      <w:r w:rsidRPr="00545EAE"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  <w:t xml:space="preserve">нужно рассчитать </w:t>
      </w:r>
      <w:proofErr w:type="spellStart"/>
      <w:r w:rsidRPr="00545EAE"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  <w:t>К.р</w:t>
      </w:r>
      <w:proofErr w:type="spellEnd"/>
      <w:r w:rsidRPr="00545EAE"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  <w:t xml:space="preserve"> при другом значении давления, для иллюстрации. И хотя бы 1 раз рассчитать равновесные концентрации</w:t>
      </w:r>
      <w:r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  <w:t xml:space="preserve">». </w:t>
      </w:r>
      <w:proofErr w:type="spellStart"/>
      <w:r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  <w:t>Типовик</w:t>
      </w:r>
      <w:proofErr w:type="spellEnd"/>
      <w:r>
        <w:rPr>
          <w:rFonts w:ascii="Tahoma" w:eastAsia="Times New Roman" w:hAnsi="Tahoma" w:cs="Tahoma"/>
          <w:b/>
          <w:color w:val="000000"/>
          <w:sz w:val="36"/>
          <w:szCs w:val="36"/>
          <w:lang w:eastAsia="ru-RU"/>
          <w14:ligatures w14:val="none"/>
        </w:rPr>
        <w:t xml:space="preserve"> ниже.</w:t>
      </w:r>
      <w:bookmarkStart w:id="0" w:name="_GoBack"/>
      <w:bookmarkEnd w:id="0"/>
    </w:p>
    <w:p w:rsidR="00545EAE" w:rsidRDefault="00545EAE" w:rsidP="005A03EC">
      <w:pPr>
        <w:spacing w:line="360" w:lineRule="auto"/>
        <w:jc w:val="center"/>
      </w:pPr>
    </w:p>
    <w:p w:rsidR="00AF0974" w:rsidRDefault="00AF0974" w:rsidP="005A03EC">
      <w:pPr>
        <w:spacing w:line="360" w:lineRule="auto"/>
        <w:jc w:val="center"/>
      </w:pPr>
      <w:r>
        <w:t>С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тв</w:t>
      </w:r>
      <w:proofErr w:type="spellEnd"/>
      <w:r>
        <w:rPr>
          <w:vertAlign w:val="subscript"/>
        </w:rPr>
        <w:t xml:space="preserve">) </w:t>
      </w:r>
      <w:r>
        <w:t>+ СО</w:t>
      </w:r>
      <w:r>
        <w:rPr>
          <w:vertAlign w:val="subscript"/>
        </w:rPr>
        <w:t>2</w:t>
      </w:r>
      <w:r>
        <w:t xml:space="preserve"> = 2СО</w:t>
      </w:r>
    </w:p>
    <w:p w:rsidR="00AF0974" w:rsidRPr="00AF0974" w:rsidRDefault="00AF0974" w:rsidP="005A03EC">
      <w:pPr>
        <w:spacing w:line="360" w:lineRule="auto"/>
        <w:jc w:val="center"/>
      </w:pPr>
    </w:p>
    <w:p w:rsidR="002E40EC" w:rsidRDefault="002E40EC" w:rsidP="005A03EC">
      <w:pPr>
        <w:spacing w:line="360" w:lineRule="auto"/>
        <w:ind w:firstLine="709"/>
        <w:jc w:val="both"/>
      </w:pPr>
      <w:r w:rsidRPr="002E40EC">
        <w:rPr>
          <w:b/>
          <w:sz w:val="40"/>
        </w:rPr>
        <w:t>1.</w:t>
      </w:r>
      <w:r>
        <w:t xml:space="preserve"> </w:t>
      </w:r>
      <w:r w:rsidR="00AF0974">
        <w:t>Выпишем справочные данные: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0974" w:rsidTr="00FF097E">
        <w:trPr>
          <w:jc w:val="center"/>
        </w:trPr>
        <w:tc>
          <w:tcPr>
            <w:tcW w:w="2392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Величина</w:t>
            </w:r>
          </w:p>
        </w:tc>
        <w:tc>
          <w:tcPr>
            <w:tcW w:w="2393" w:type="dxa"/>
            <w:vAlign w:val="center"/>
          </w:tcPr>
          <w:p w:rsidR="00AF0974" w:rsidRPr="00AF0974" w:rsidRDefault="00AF0974" w:rsidP="005A03EC">
            <w:pPr>
              <w:spacing w:line="360" w:lineRule="auto"/>
              <w:jc w:val="center"/>
              <w:rPr>
                <w:vertAlign w:val="subscript"/>
              </w:rPr>
            </w:pPr>
            <w:r>
              <w:t>С</w:t>
            </w:r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тв</w:t>
            </w:r>
            <w:proofErr w:type="spellEnd"/>
            <w:r>
              <w:rPr>
                <w:vertAlign w:val="subscript"/>
              </w:rPr>
              <w:t>)</w:t>
            </w:r>
          </w:p>
        </w:tc>
        <w:tc>
          <w:tcPr>
            <w:tcW w:w="2393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СО</w:t>
            </w:r>
            <w:r>
              <w:rPr>
                <w:vertAlign w:val="subscript"/>
              </w:rPr>
              <w:t>2</w:t>
            </w:r>
          </w:p>
        </w:tc>
        <w:tc>
          <w:tcPr>
            <w:tcW w:w="2393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СО</w:t>
            </w:r>
          </w:p>
        </w:tc>
      </w:tr>
      <w:tr w:rsidR="00AF0974" w:rsidTr="00FF097E">
        <w:trPr>
          <w:jc w:val="center"/>
        </w:trPr>
        <w:tc>
          <w:tcPr>
            <w:tcW w:w="2392" w:type="dxa"/>
            <w:vAlign w:val="center"/>
          </w:tcPr>
          <w:p w:rsidR="00AF0974" w:rsidRPr="00AF0974" w:rsidRDefault="00AF0974" w:rsidP="005A03EC">
            <w:pPr>
              <w:spacing w:line="360" w:lineRule="auto"/>
              <w:jc w:val="center"/>
            </w:pPr>
            <w:r>
              <w:rPr>
                <w:lang w:val="en-US"/>
              </w:rPr>
              <w:t>Δ</w:t>
            </w:r>
            <w:r w:rsidRPr="00AF0974">
              <w:rPr>
                <w:i/>
                <w:vertAlign w:val="subscript"/>
                <w:lang w:val="en-US"/>
              </w:rPr>
              <w:t>f</w:t>
            </w:r>
            <w:r w:rsidRPr="00AF0974">
              <w:rPr>
                <w:i/>
                <w:lang w:val="en-US"/>
              </w:rPr>
              <w:t>H</w:t>
            </w:r>
            <w:r w:rsidRPr="00AF0974">
              <w:rPr>
                <w:vertAlign w:val="subscript"/>
                <w:lang w:val="en-US"/>
              </w:rPr>
              <w:t>298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, </w:t>
            </w:r>
            <w:r>
              <w:t>кДж/моль</w:t>
            </w:r>
          </w:p>
        </w:tc>
        <w:tc>
          <w:tcPr>
            <w:tcW w:w="2393" w:type="dxa"/>
            <w:vAlign w:val="center"/>
          </w:tcPr>
          <w:p w:rsidR="00AF0974" w:rsidRPr="00AF0974" w:rsidRDefault="00AF0974" w:rsidP="005A03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93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–393,51</w:t>
            </w:r>
          </w:p>
        </w:tc>
        <w:tc>
          <w:tcPr>
            <w:tcW w:w="2393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–110,52</w:t>
            </w:r>
          </w:p>
        </w:tc>
      </w:tr>
      <w:tr w:rsidR="00AF0974" w:rsidTr="00FF097E">
        <w:trPr>
          <w:jc w:val="center"/>
        </w:trPr>
        <w:tc>
          <w:tcPr>
            <w:tcW w:w="2392" w:type="dxa"/>
            <w:vAlign w:val="center"/>
          </w:tcPr>
          <w:p w:rsidR="00AF0974" w:rsidRPr="00AF0974" w:rsidRDefault="00AF0974" w:rsidP="005A03EC">
            <w:pPr>
              <w:spacing w:line="360" w:lineRule="auto"/>
              <w:jc w:val="center"/>
            </w:pPr>
            <w:r w:rsidRPr="00AF0974">
              <w:rPr>
                <w:i/>
                <w:lang w:val="en-US"/>
              </w:rPr>
              <w:t>S</w:t>
            </w:r>
            <w:r w:rsidRPr="00AF0974">
              <w:rPr>
                <w:vertAlign w:val="subscript"/>
                <w:lang w:val="en-US"/>
              </w:rPr>
              <w:t>298</w:t>
            </w:r>
            <w:r>
              <w:rPr>
                <w:vertAlign w:val="superscript"/>
                <w:lang w:val="en-US"/>
              </w:rPr>
              <w:t>0</w:t>
            </w:r>
            <w:r>
              <w:t>, Дж/(</w:t>
            </w:r>
            <w:proofErr w:type="spellStart"/>
            <w:r>
              <w:t>моль∙К</w:t>
            </w:r>
            <w:proofErr w:type="spellEnd"/>
            <w:r>
              <w:t>)</w:t>
            </w:r>
          </w:p>
        </w:tc>
        <w:tc>
          <w:tcPr>
            <w:tcW w:w="2393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5,74</w:t>
            </w:r>
          </w:p>
        </w:tc>
        <w:tc>
          <w:tcPr>
            <w:tcW w:w="2393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213,67</w:t>
            </w:r>
          </w:p>
        </w:tc>
        <w:tc>
          <w:tcPr>
            <w:tcW w:w="2393" w:type="dxa"/>
            <w:vAlign w:val="center"/>
          </w:tcPr>
          <w:p w:rsidR="00AF0974" w:rsidRDefault="00AF0974" w:rsidP="005A03EC">
            <w:pPr>
              <w:spacing w:line="360" w:lineRule="auto"/>
              <w:jc w:val="center"/>
            </w:pPr>
            <w:r>
              <w:t>197,54</w:t>
            </w:r>
          </w:p>
        </w:tc>
      </w:tr>
    </w:tbl>
    <w:p w:rsidR="00AF0974" w:rsidRDefault="00AF0974" w:rsidP="005A03EC">
      <w:pPr>
        <w:spacing w:line="360" w:lineRule="auto"/>
        <w:ind w:firstLine="709"/>
        <w:jc w:val="both"/>
      </w:pPr>
    </w:p>
    <w:p w:rsidR="00AF0974" w:rsidRDefault="00AF0974" w:rsidP="005A03EC">
      <w:pPr>
        <w:spacing w:line="360" w:lineRule="auto"/>
        <w:ind w:firstLine="709"/>
        <w:jc w:val="both"/>
      </w:pPr>
      <w:r>
        <w:t xml:space="preserve">Рассчитаем </w:t>
      </w: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H</w:t>
      </w:r>
      <w:r w:rsidRPr="00AF0974">
        <w:rPr>
          <w:vertAlign w:val="subscript"/>
          <w:lang w:val="en-US"/>
        </w:rPr>
        <w:t>298</w:t>
      </w:r>
      <w:r>
        <w:rPr>
          <w:vertAlign w:val="superscript"/>
          <w:lang w:val="en-US"/>
        </w:rPr>
        <w:t>0</w:t>
      </w:r>
      <w:r w:rsidRPr="00AF0974"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S</w:t>
      </w:r>
      <w:r w:rsidRPr="00AF0974">
        <w:rPr>
          <w:vertAlign w:val="subscript"/>
          <w:lang w:val="en-US"/>
        </w:rPr>
        <w:t>298</w:t>
      </w:r>
      <w:r>
        <w:rPr>
          <w:vertAlign w:val="superscript"/>
          <w:lang w:val="en-US"/>
        </w:rPr>
        <w:t>0</w:t>
      </w:r>
      <w:r>
        <w:t>:</w:t>
      </w:r>
    </w:p>
    <w:p w:rsidR="00AF0974" w:rsidRDefault="00AF0974" w:rsidP="005A03EC">
      <w:pPr>
        <w:spacing w:line="360" w:lineRule="auto"/>
        <w:ind w:firstLine="709"/>
        <w:jc w:val="both"/>
      </w:pP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>
        <w:t xml:space="preserve"> = </w:t>
      </w:r>
      <w:proofErr w:type="gramStart"/>
      <w:r>
        <w:t>2</w:t>
      </w: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f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>
        <w:t>(</w:t>
      </w:r>
      <w:proofErr w:type="gramEnd"/>
      <w:r>
        <w:t>СО)</w:t>
      </w:r>
      <w:r w:rsidRPr="00AF0974">
        <w:t xml:space="preserve"> </w:t>
      </w:r>
      <w:r>
        <w:t xml:space="preserve">– </w:t>
      </w: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f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>
        <w:t>(С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тв</w:t>
      </w:r>
      <w:proofErr w:type="spellEnd"/>
      <w:r>
        <w:rPr>
          <w:vertAlign w:val="subscript"/>
        </w:rPr>
        <w:t>)</w:t>
      </w:r>
      <w:r>
        <w:t>)</w:t>
      </w:r>
      <w:r w:rsidRPr="00AF0974">
        <w:t xml:space="preserve"> </w:t>
      </w:r>
      <w:r>
        <w:t xml:space="preserve">– </w:t>
      </w: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f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>
        <w:t>(СО</w:t>
      </w:r>
      <w:r>
        <w:rPr>
          <w:vertAlign w:val="subscript"/>
        </w:rPr>
        <w:t>2</w:t>
      </w:r>
      <w:r>
        <w:t xml:space="preserve">) = 2∙(–110,52) – 0 – </w:t>
      </w:r>
    </w:p>
    <w:p w:rsidR="00AF0974" w:rsidRDefault="00AF0974" w:rsidP="005A03EC">
      <w:pPr>
        <w:spacing w:line="360" w:lineRule="auto"/>
        <w:ind w:firstLine="709"/>
        <w:jc w:val="center"/>
      </w:pPr>
      <w:r>
        <w:t>– (–393,51) = 172,47 кДж/моль</w:t>
      </w:r>
    </w:p>
    <w:p w:rsidR="00AF0974" w:rsidRDefault="00FF097E" w:rsidP="005A03EC">
      <w:pPr>
        <w:spacing w:line="360" w:lineRule="auto"/>
        <w:ind w:firstLine="709"/>
        <w:jc w:val="center"/>
      </w:pP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S</w:t>
      </w:r>
      <w:proofErr w:type="spellEnd"/>
      <w:r w:rsidRPr="00FF097E">
        <w:rPr>
          <w:vertAlign w:val="subscript"/>
        </w:rPr>
        <w:t>298</w:t>
      </w:r>
      <w:r w:rsidRPr="00FF097E">
        <w:rPr>
          <w:vertAlign w:val="superscript"/>
        </w:rPr>
        <w:t>0</w:t>
      </w:r>
      <w:r w:rsidR="00AF0974">
        <w:t xml:space="preserve"> = 2</w:t>
      </w:r>
      <w:r w:rsidRPr="00AF0974">
        <w:rPr>
          <w:i/>
          <w:lang w:val="en-US"/>
        </w:rPr>
        <w:t>S</w:t>
      </w:r>
      <w:r w:rsidR="00AF0974" w:rsidRPr="00AF0974">
        <w:rPr>
          <w:vertAlign w:val="subscript"/>
        </w:rPr>
        <w:t>298</w:t>
      </w:r>
      <w:r w:rsidR="00AF0974" w:rsidRPr="00AF0974">
        <w:rPr>
          <w:vertAlign w:val="superscript"/>
        </w:rPr>
        <w:t>0</w:t>
      </w:r>
      <w:r w:rsidR="00AF0974">
        <w:t>(СО)</w:t>
      </w:r>
      <w:r w:rsidR="00AF0974" w:rsidRPr="00AF0974">
        <w:t xml:space="preserve"> </w:t>
      </w:r>
      <w:r w:rsidR="00AF0974">
        <w:t xml:space="preserve">– </w:t>
      </w:r>
      <w:r w:rsidRPr="00AF0974">
        <w:rPr>
          <w:i/>
          <w:lang w:val="en-US"/>
        </w:rPr>
        <w:t>S</w:t>
      </w:r>
      <w:r w:rsidR="00AF0974" w:rsidRPr="00AF0974">
        <w:rPr>
          <w:vertAlign w:val="subscript"/>
        </w:rPr>
        <w:t>298</w:t>
      </w:r>
      <w:r w:rsidR="00AF0974" w:rsidRPr="00AF0974">
        <w:rPr>
          <w:vertAlign w:val="superscript"/>
        </w:rPr>
        <w:t>0</w:t>
      </w:r>
      <w:r w:rsidR="00AF0974">
        <w:t>(С</w:t>
      </w:r>
      <w:r w:rsidR="00AF0974">
        <w:rPr>
          <w:vertAlign w:val="subscript"/>
        </w:rPr>
        <w:t>(</w:t>
      </w:r>
      <w:proofErr w:type="spellStart"/>
      <w:r w:rsidR="00AF0974">
        <w:rPr>
          <w:vertAlign w:val="subscript"/>
        </w:rPr>
        <w:t>тв</w:t>
      </w:r>
      <w:proofErr w:type="spellEnd"/>
      <w:r w:rsidR="00AF0974">
        <w:rPr>
          <w:vertAlign w:val="subscript"/>
        </w:rPr>
        <w:t>)</w:t>
      </w:r>
      <w:r w:rsidR="00AF0974">
        <w:t>)</w:t>
      </w:r>
      <w:r w:rsidR="00AF0974" w:rsidRPr="00AF0974">
        <w:t xml:space="preserve"> </w:t>
      </w:r>
      <w:r w:rsidR="00AF0974">
        <w:t xml:space="preserve">– </w:t>
      </w:r>
      <w:r w:rsidRPr="00AF0974">
        <w:rPr>
          <w:i/>
          <w:lang w:val="en-US"/>
        </w:rPr>
        <w:t>S</w:t>
      </w:r>
      <w:r w:rsidR="00AF0974" w:rsidRPr="00AF0974">
        <w:rPr>
          <w:vertAlign w:val="subscript"/>
        </w:rPr>
        <w:t>298</w:t>
      </w:r>
      <w:r w:rsidR="00AF0974" w:rsidRPr="00AF0974">
        <w:rPr>
          <w:vertAlign w:val="superscript"/>
        </w:rPr>
        <w:t>0</w:t>
      </w:r>
      <w:r w:rsidR="00AF0974">
        <w:t>(СО</w:t>
      </w:r>
      <w:r w:rsidR="00AF0974">
        <w:rPr>
          <w:vertAlign w:val="subscript"/>
        </w:rPr>
        <w:t>2</w:t>
      </w:r>
      <w:r w:rsidR="00AF0974">
        <w:t>) = 2∙</w:t>
      </w:r>
      <w:r>
        <w:t>197,54</w:t>
      </w:r>
      <w:r w:rsidR="00AF0974">
        <w:t xml:space="preserve"> – </w:t>
      </w:r>
      <w:r>
        <w:t>5,74</w:t>
      </w:r>
      <w:r w:rsidR="00AF0974">
        <w:t xml:space="preserve"> –</w:t>
      </w:r>
      <w:r>
        <w:t xml:space="preserve"> 213,67 </w:t>
      </w:r>
      <w:r w:rsidR="00AF0974">
        <w:t xml:space="preserve"> = </w:t>
      </w:r>
      <w:r>
        <w:t xml:space="preserve">= </w:t>
      </w:r>
      <w:r w:rsidR="00AF0974">
        <w:t>17</w:t>
      </w:r>
      <w:r>
        <w:t>5,6</w:t>
      </w:r>
      <w:r w:rsidR="00AF0974">
        <w:t xml:space="preserve">7 </w:t>
      </w:r>
      <w:r>
        <w:t>Дж/(</w:t>
      </w:r>
      <w:proofErr w:type="spellStart"/>
      <w:r>
        <w:t>моль∙К</w:t>
      </w:r>
      <w:proofErr w:type="spellEnd"/>
      <w:r>
        <w:t>)</w:t>
      </w:r>
    </w:p>
    <w:p w:rsidR="00FF097E" w:rsidRDefault="00FF097E" w:rsidP="005A03EC">
      <w:pPr>
        <w:spacing w:line="360" w:lineRule="auto"/>
        <w:ind w:firstLine="709"/>
        <w:jc w:val="both"/>
      </w:pPr>
      <w:r>
        <w:t>Определим область температур, в которых реакция протекает самопроизвольно:</w:t>
      </w:r>
    </w:p>
    <w:p w:rsidR="00FF097E" w:rsidRPr="00545EAE" w:rsidRDefault="00FF097E" w:rsidP="005A03EC">
      <w:pPr>
        <w:spacing w:line="360" w:lineRule="auto"/>
        <w:ind w:firstLine="709"/>
        <w:jc w:val="center"/>
      </w:pP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>
        <w:rPr>
          <w:i/>
          <w:lang w:val="en-US"/>
        </w:rPr>
        <w:t>G</w:t>
      </w:r>
      <w:proofErr w:type="spellEnd"/>
      <w:r w:rsidRPr="00AF0974">
        <w:rPr>
          <w:vertAlign w:val="superscript"/>
        </w:rPr>
        <w:t>0</w:t>
      </w:r>
      <w:r w:rsidRPr="00545EAE">
        <w:t xml:space="preserve"> = </w:t>
      </w: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 w:rsidRPr="00545EAE">
        <w:t xml:space="preserve"> – </w:t>
      </w:r>
      <w:proofErr w:type="spellStart"/>
      <w:r>
        <w:rPr>
          <w:lang w:val="en-US"/>
        </w:rPr>
        <w:t>TΔ</w:t>
      </w:r>
      <w:r w:rsidRPr="00AF0974">
        <w:rPr>
          <w:i/>
          <w:vertAlign w:val="subscript"/>
          <w:lang w:val="en-US"/>
        </w:rPr>
        <w:t>r</w:t>
      </w:r>
      <w:r w:rsidRPr="00AF0974">
        <w:rPr>
          <w:i/>
          <w:lang w:val="en-US"/>
        </w:rPr>
        <w:t>S</w:t>
      </w:r>
      <w:proofErr w:type="spellEnd"/>
      <w:r w:rsidRPr="00FF097E">
        <w:rPr>
          <w:vertAlign w:val="subscript"/>
        </w:rPr>
        <w:t>298</w:t>
      </w:r>
      <w:r w:rsidRPr="00FF097E">
        <w:rPr>
          <w:vertAlign w:val="superscript"/>
        </w:rPr>
        <w:t>0</w:t>
      </w:r>
      <w:r w:rsidRPr="00545EAE">
        <w:t xml:space="preserve"> &lt; 0</w:t>
      </w:r>
    </w:p>
    <w:p w:rsidR="00AF0974" w:rsidRPr="00545EAE" w:rsidRDefault="00FF097E" w:rsidP="005A03EC">
      <w:pPr>
        <w:spacing w:line="360" w:lineRule="auto"/>
        <w:ind w:firstLine="709"/>
        <w:jc w:val="center"/>
      </w:pPr>
      <w:r w:rsidRPr="00545EAE">
        <w:t>172,47 – 0,17567</w:t>
      </w:r>
      <w:r>
        <w:rPr>
          <w:lang w:val="en-US"/>
        </w:rPr>
        <w:t>T</w:t>
      </w:r>
      <w:r w:rsidRPr="00545EAE">
        <w:t xml:space="preserve"> </w:t>
      </w:r>
      <w:proofErr w:type="gramStart"/>
      <w:r w:rsidRPr="00545EAE">
        <w:t>&lt; 0</w:t>
      </w:r>
      <w:proofErr w:type="gramEnd"/>
    </w:p>
    <w:p w:rsidR="00FF097E" w:rsidRPr="00FF097E" w:rsidRDefault="00FF097E" w:rsidP="005A03EC">
      <w:pPr>
        <w:spacing w:line="360" w:lineRule="auto"/>
        <w:ind w:firstLine="709"/>
        <w:jc w:val="center"/>
      </w:pPr>
      <w:r>
        <w:rPr>
          <w:lang w:val="en-US"/>
        </w:rPr>
        <w:t>T</w:t>
      </w:r>
      <w:r w:rsidRPr="00FF097E">
        <w:t xml:space="preserve"> &gt; 981</w:t>
      </w:r>
      <w:proofErr w:type="gramStart"/>
      <w:r w:rsidRPr="00FF097E">
        <w:t>,8</w:t>
      </w:r>
      <w:proofErr w:type="gramEnd"/>
      <w:r w:rsidRPr="00FF097E">
        <w:t xml:space="preserve"> </w:t>
      </w:r>
      <w:r>
        <w:rPr>
          <w:lang w:val="en-US"/>
        </w:rPr>
        <w:t>K</w:t>
      </w:r>
    </w:p>
    <w:p w:rsidR="00FF097E" w:rsidRDefault="00FF097E" w:rsidP="005A03EC">
      <w:pPr>
        <w:spacing w:line="360" w:lineRule="auto"/>
        <w:ind w:firstLine="709"/>
        <w:jc w:val="both"/>
      </w:pPr>
      <w:r>
        <w:t>Таким образом, реакция протекает самопроизвольно при температуре выше 981,8 К.</w:t>
      </w:r>
    </w:p>
    <w:p w:rsidR="00FF097E" w:rsidRDefault="00FF097E" w:rsidP="005A03EC">
      <w:pPr>
        <w:spacing w:line="360" w:lineRule="auto"/>
        <w:ind w:firstLine="709"/>
        <w:jc w:val="both"/>
      </w:pPr>
    </w:p>
    <w:p w:rsidR="00FF097E" w:rsidRDefault="00FF097E" w:rsidP="005A03EC">
      <w:pPr>
        <w:spacing w:line="360" w:lineRule="auto"/>
        <w:ind w:firstLine="709"/>
        <w:jc w:val="both"/>
      </w:pPr>
      <w:r>
        <w:rPr>
          <w:b/>
          <w:sz w:val="40"/>
        </w:rPr>
        <w:t>2</w:t>
      </w:r>
      <w:r w:rsidRPr="002E40EC">
        <w:rPr>
          <w:b/>
          <w:sz w:val="40"/>
        </w:rPr>
        <w:t>.</w:t>
      </w:r>
      <w:r>
        <w:t xml:space="preserve"> Температурная зависимость константы равновесия </w:t>
      </w:r>
      <w:proofErr w:type="spellStart"/>
      <w:r w:rsidRPr="00FF097E">
        <w:rPr>
          <w:i/>
        </w:rPr>
        <w:t>К</w:t>
      </w:r>
      <w:r w:rsidRPr="00FF097E">
        <w:rPr>
          <w:i/>
          <w:vertAlign w:val="subscript"/>
        </w:rPr>
        <w:t>р</w:t>
      </w:r>
      <w:proofErr w:type="spellEnd"/>
      <w:r>
        <w:t xml:space="preserve"> описывается уравнением изобары:</w:t>
      </w:r>
    </w:p>
    <w:p w:rsidR="00FF097E" w:rsidRDefault="00FF097E" w:rsidP="005A03EC">
      <w:pPr>
        <w:spacing w:line="360" w:lineRule="auto"/>
        <w:ind w:firstLine="709"/>
        <w:jc w:val="center"/>
      </w:pPr>
      <w:r w:rsidRPr="00E97243">
        <w:rPr>
          <w:position w:val="-24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5" o:title=""/>
          </v:shape>
          <o:OLEObject Type="Embed" ProgID="Equation.3" ShapeID="_x0000_i1025" DrawAspect="Content" ObjectID="_1480082011" r:id="rId6"/>
        </w:object>
      </w:r>
    </w:p>
    <w:p w:rsidR="00FF097E" w:rsidRDefault="004870AA" w:rsidP="005A03EC">
      <w:pPr>
        <w:spacing w:line="360" w:lineRule="auto"/>
        <w:ind w:firstLine="709"/>
        <w:jc w:val="both"/>
      </w:pPr>
      <w:r>
        <w:lastRenderedPageBreak/>
        <w:t>Реакция эндотермическая (</w:t>
      </w:r>
      <w:proofErr w:type="spellStart"/>
      <w:r>
        <w:rPr>
          <w:lang w:val="en-US"/>
        </w:rPr>
        <w:t>Δ</w:t>
      </w:r>
      <w:r w:rsidRPr="00AF0974">
        <w:rPr>
          <w:i/>
          <w:vertAlign w:val="subscript"/>
          <w:lang w:val="en-US"/>
        </w:rPr>
        <w:t>f</w:t>
      </w:r>
      <w:r w:rsidRPr="00AF0974">
        <w:rPr>
          <w:i/>
          <w:lang w:val="en-US"/>
        </w:rPr>
        <w:t>H</w:t>
      </w:r>
      <w:proofErr w:type="spellEnd"/>
      <w:r w:rsidRPr="00AF0974">
        <w:rPr>
          <w:vertAlign w:val="subscript"/>
        </w:rPr>
        <w:t>298</w:t>
      </w:r>
      <w:r w:rsidRPr="00AF0974">
        <w:rPr>
          <w:vertAlign w:val="superscript"/>
        </w:rPr>
        <w:t>0</w:t>
      </w:r>
      <w:r>
        <w:t xml:space="preserve"> &gt; 0), поэтому с ростом температуры значение константы равновесия будет расти. Проиллюстрируем это расчетами. При температуре 981,8 К (в состоянии равновесия) </w:t>
      </w:r>
      <w:r w:rsidRPr="004870AA">
        <w:rPr>
          <w:i/>
        </w:rPr>
        <w:t>К</w:t>
      </w:r>
      <w:r w:rsidRPr="004870AA">
        <w:rPr>
          <w:i/>
          <w:vertAlign w:val="subscript"/>
        </w:rPr>
        <w:t>р</w:t>
      </w:r>
      <w:r w:rsidRPr="004870AA">
        <w:rPr>
          <w:vertAlign w:val="subscript"/>
        </w:rPr>
        <w:t>1</w:t>
      </w:r>
      <w:r>
        <w:t xml:space="preserve"> = 1. А при температуре 1200 К константа равновесия </w:t>
      </w:r>
      <w:r w:rsidRPr="004870AA">
        <w:rPr>
          <w:i/>
        </w:rPr>
        <w:t>К</w:t>
      </w:r>
      <w:r w:rsidRPr="004870AA">
        <w:rPr>
          <w:i/>
          <w:vertAlign w:val="subscript"/>
        </w:rPr>
        <w:t>р</w:t>
      </w:r>
      <w:r>
        <w:rPr>
          <w:vertAlign w:val="subscript"/>
        </w:rPr>
        <w:t>2</w:t>
      </w:r>
      <w:r>
        <w:t>:</w:t>
      </w:r>
    </w:p>
    <w:p w:rsidR="004870AA" w:rsidRDefault="004870AA" w:rsidP="005A03EC">
      <w:pPr>
        <w:spacing w:line="360" w:lineRule="auto"/>
        <w:ind w:firstLine="709"/>
        <w:jc w:val="center"/>
      </w:pPr>
      <w:r w:rsidRPr="004870AA">
        <w:rPr>
          <w:position w:val="-32"/>
        </w:rPr>
        <w:object w:dxaOrig="5679" w:dyaOrig="760">
          <v:shape id="_x0000_i1026" type="#_x0000_t75" style="width:285pt;height:37.5pt" o:ole="">
            <v:imagedata r:id="rId7" o:title=""/>
          </v:shape>
          <o:OLEObject Type="Embed" ProgID="Equation.3" ShapeID="_x0000_i1026" DrawAspect="Content" ObjectID="_1480082012" r:id="rId8"/>
        </w:object>
      </w:r>
    </w:p>
    <w:p w:rsidR="004870AA" w:rsidRDefault="004870AA" w:rsidP="005A03EC">
      <w:pPr>
        <w:spacing w:line="360" w:lineRule="auto"/>
        <w:ind w:firstLine="709"/>
        <w:jc w:val="center"/>
      </w:pPr>
      <w:r w:rsidRPr="004870AA">
        <w:rPr>
          <w:position w:val="-14"/>
        </w:rPr>
        <w:object w:dxaOrig="3159" w:dyaOrig="400">
          <v:shape id="_x0000_i1027" type="#_x0000_t75" style="width:158.25pt;height:19.5pt" o:ole="">
            <v:imagedata r:id="rId9" o:title=""/>
          </v:shape>
          <o:OLEObject Type="Embed" ProgID="Equation.3" ShapeID="_x0000_i1027" DrawAspect="Content" ObjectID="_1480082013" r:id="rId10"/>
        </w:object>
      </w:r>
    </w:p>
    <w:p w:rsidR="004870AA" w:rsidRDefault="004870AA" w:rsidP="005A03EC">
      <w:pPr>
        <w:spacing w:line="360" w:lineRule="auto"/>
        <w:ind w:firstLine="709"/>
        <w:jc w:val="both"/>
      </w:pPr>
    </w:p>
    <w:p w:rsidR="00CA575C" w:rsidRDefault="004870AA" w:rsidP="005A03EC">
      <w:pPr>
        <w:spacing w:line="360" w:lineRule="auto"/>
        <w:ind w:firstLine="709"/>
        <w:jc w:val="both"/>
      </w:pPr>
      <w:r>
        <w:rPr>
          <w:b/>
          <w:sz w:val="40"/>
        </w:rPr>
        <w:t>3</w:t>
      </w:r>
      <w:r w:rsidRPr="002E40EC">
        <w:rPr>
          <w:b/>
          <w:sz w:val="40"/>
        </w:rPr>
        <w:t>.</w:t>
      </w:r>
      <w:r>
        <w:t xml:space="preserve"> </w:t>
      </w:r>
      <w:r w:rsidR="00D777E3">
        <w:t xml:space="preserve">Согласно принципу </w:t>
      </w:r>
      <w:proofErr w:type="spellStart"/>
      <w:r w:rsidR="00D777E3">
        <w:t>Ле-Шателье</w:t>
      </w:r>
      <w:proofErr w:type="spellEnd"/>
      <w:r w:rsidR="00D777E3">
        <w:t xml:space="preserve"> увеличение концентрации СО</w:t>
      </w:r>
      <w:r w:rsidR="00D777E3">
        <w:rPr>
          <w:vertAlign w:val="subscript"/>
        </w:rPr>
        <w:t>2</w:t>
      </w:r>
      <w:r w:rsidR="00D777E3">
        <w:t xml:space="preserve"> приводит к смещению равновесия в правую сторону, в результате чего в равновесной смеси растет количество СО. </w:t>
      </w:r>
    </w:p>
    <w:p w:rsidR="005A03EC" w:rsidRDefault="005A03EC" w:rsidP="005A03EC">
      <w:pPr>
        <w:spacing w:line="360" w:lineRule="auto"/>
        <w:ind w:firstLine="709"/>
        <w:jc w:val="both"/>
      </w:pPr>
      <w:r>
        <w:t xml:space="preserve">Увеличение температуры также смещает равновесие в правую сторону. При температуре 981,8 К (в состоянии равновесия) </w:t>
      </w:r>
      <w:r w:rsidRPr="004870AA">
        <w:rPr>
          <w:i/>
        </w:rPr>
        <w:t>К</w:t>
      </w:r>
      <w:r w:rsidRPr="004870AA">
        <w:rPr>
          <w:i/>
          <w:vertAlign w:val="subscript"/>
        </w:rPr>
        <w:t>р</w:t>
      </w:r>
      <w:r w:rsidRPr="004870AA">
        <w:rPr>
          <w:vertAlign w:val="subscript"/>
        </w:rPr>
        <w:t>1</w:t>
      </w:r>
      <w:r>
        <w:t xml:space="preserve"> = 1. А при температуре 1200 К константа равновесия </w:t>
      </w:r>
      <w:r w:rsidRPr="004870AA">
        <w:rPr>
          <w:i/>
        </w:rPr>
        <w:t>К</w:t>
      </w:r>
      <w:r w:rsidRPr="004870AA">
        <w:rPr>
          <w:i/>
          <w:vertAlign w:val="subscript"/>
        </w:rPr>
        <w:t>р</w:t>
      </w:r>
      <w:r>
        <w:rPr>
          <w:vertAlign w:val="subscript"/>
        </w:rPr>
        <w:t>2</w:t>
      </w:r>
      <w:r>
        <w:t>:</w:t>
      </w:r>
    </w:p>
    <w:p w:rsidR="005A03EC" w:rsidRDefault="005A03EC" w:rsidP="005A03EC">
      <w:pPr>
        <w:spacing w:line="360" w:lineRule="auto"/>
        <w:ind w:firstLine="709"/>
        <w:jc w:val="center"/>
      </w:pPr>
      <w:r w:rsidRPr="004870AA">
        <w:rPr>
          <w:position w:val="-32"/>
        </w:rPr>
        <w:object w:dxaOrig="5679" w:dyaOrig="760">
          <v:shape id="_x0000_i1028" type="#_x0000_t75" style="width:285pt;height:37.5pt" o:ole="">
            <v:imagedata r:id="rId7" o:title=""/>
          </v:shape>
          <o:OLEObject Type="Embed" ProgID="Equation.3" ShapeID="_x0000_i1028" DrawAspect="Content" ObjectID="_1480082014" r:id="rId11"/>
        </w:object>
      </w:r>
    </w:p>
    <w:p w:rsidR="005A03EC" w:rsidRDefault="005A03EC" w:rsidP="005A03EC">
      <w:pPr>
        <w:spacing w:line="360" w:lineRule="auto"/>
        <w:ind w:firstLine="709"/>
        <w:jc w:val="center"/>
      </w:pPr>
      <w:r w:rsidRPr="004870AA">
        <w:rPr>
          <w:position w:val="-14"/>
        </w:rPr>
        <w:object w:dxaOrig="3159" w:dyaOrig="400">
          <v:shape id="_x0000_i1029" type="#_x0000_t75" style="width:158.25pt;height:19.5pt" o:ole="">
            <v:imagedata r:id="rId9" o:title=""/>
          </v:shape>
          <o:OLEObject Type="Embed" ProgID="Equation.3" ShapeID="_x0000_i1029" DrawAspect="Content" ObjectID="_1480082015" r:id="rId12"/>
        </w:object>
      </w:r>
      <w:proofErr w:type="spellStart"/>
      <w:r w:rsidR="00C923D2">
        <w:t>атм</w:t>
      </w:r>
      <w:proofErr w:type="spellEnd"/>
    </w:p>
    <w:p w:rsidR="005A03EC" w:rsidRDefault="005A03EC" w:rsidP="005A03EC">
      <w:pPr>
        <w:spacing w:after="0" w:line="360" w:lineRule="auto"/>
        <w:ind w:firstLine="709"/>
        <w:jc w:val="both"/>
      </w:pPr>
      <w:r>
        <w:t>Рост значения константы равновесия свидетельствуют об увеличении доли СО в равновесной смеси.</w:t>
      </w:r>
    </w:p>
    <w:p w:rsidR="005A03EC" w:rsidRDefault="005A03EC" w:rsidP="005A03EC">
      <w:pPr>
        <w:spacing w:after="0" w:line="360" w:lineRule="auto"/>
        <w:ind w:firstLine="709"/>
        <w:jc w:val="both"/>
      </w:pPr>
      <w:r>
        <w:t xml:space="preserve">Согласно уравнению реакции продукты реакции занимают больший объем, чем исходные вещества. Поэтому уменьшение давления будет способствовать смещению </w:t>
      </w:r>
      <w:proofErr w:type="gramStart"/>
      <w:r>
        <w:t>равновесия  вправо</w:t>
      </w:r>
      <w:proofErr w:type="gramEnd"/>
      <w:r>
        <w:t xml:space="preserve"> и росту равновесной концентрации СО.</w:t>
      </w:r>
    </w:p>
    <w:p w:rsidR="005A03EC" w:rsidRDefault="005A03EC" w:rsidP="005A03EC">
      <w:pPr>
        <w:spacing w:after="0" w:line="360" w:lineRule="auto"/>
        <w:ind w:firstLine="709"/>
        <w:jc w:val="both"/>
      </w:pPr>
    </w:p>
    <w:p w:rsidR="005A03EC" w:rsidRDefault="005A03EC" w:rsidP="005A03EC">
      <w:pPr>
        <w:spacing w:after="0" w:line="360" w:lineRule="auto"/>
        <w:ind w:firstLine="709"/>
        <w:jc w:val="both"/>
      </w:pPr>
      <w:r>
        <w:rPr>
          <w:b/>
          <w:sz w:val="40"/>
        </w:rPr>
        <w:t>4</w:t>
      </w:r>
      <w:r w:rsidRPr="002E40EC">
        <w:rPr>
          <w:b/>
          <w:sz w:val="40"/>
        </w:rPr>
        <w:t>.</w:t>
      </w:r>
      <w:r>
        <w:t xml:space="preserve"> Определение температуры и давления в системе для достижения степени превращения СО</w:t>
      </w:r>
      <w:r>
        <w:rPr>
          <w:vertAlign w:val="subscript"/>
        </w:rPr>
        <w:t>2</w:t>
      </w:r>
      <w:r>
        <w:t xml:space="preserve"> 50%.</w:t>
      </w:r>
    </w:p>
    <w:p w:rsidR="00A55DC9" w:rsidRPr="00A55DC9" w:rsidRDefault="00C923D2" w:rsidP="00C923D2">
      <w:pPr>
        <w:spacing w:after="0" w:line="360" w:lineRule="auto"/>
        <w:ind w:firstLine="709"/>
        <w:jc w:val="both"/>
      </w:pPr>
      <w:r>
        <w:lastRenderedPageBreak/>
        <w:t xml:space="preserve">При температуре 1200 К константа равновесия равна 46,6 </w:t>
      </w:r>
      <w:proofErr w:type="spellStart"/>
      <w:r>
        <w:t>атм</w:t>
      </w:r>
      <w:proofErr w:type="spellEnd"/>
      <w:r>
        <w:t>, как было рассчитано ранее.</w:t>
      </w:r>
      <w:r w:rsidR="003566B5">
        <w:t xml:space="preserve"> </w:t>
      </w:r>
    </w:p>
    <w:p w:rsidR="00CA575C" w:rsidRDefault="00C923D2" w:rsidP="005A03EC">
      <w:pPr>
        <w:spacing w:line="360" w:lineRule="auto"/>
        <w:ind w:firstLine="709"/>
        <w:jc w:val="both"/>
      </w:pPr>
      <w:r>
        <w:t>Равновесное о</w:t>
      </w:r>
      <w:r w:rsidR="003566B5">
        <w:t xml:space="preserve">бщее давление в системе: </w:t>
      </w:r>
      <w:r w:rsidR="00AA0AAC">
        <w:t>0,5</w:t>
      </w:r>
      <w:r w:rsidR="00AA0AAC" w:rsidRPr="00AA0AAC">
        <w:rPr>
          <w:i/>
        </w:rPr>
        <w:t>р</w:t>
      </w:r>
      <w:r w:rsidR="00AA0AAC">
        <w:rPr>
          <w:vertAlign w:val="subscript"/>
        </w:rPr>
        <w:t>СО2</w:t>
      </w:r>
      <w:r w:rsidR="003566B5">
        <w:t xml:space="preserve"> + </w:t>
      </w:r>
      <w:r w:rsidR="00AA0AAC" w:rsidRPr="00AA0AAC">
        <w:rPr>
          <w:i/>
        </w:rPr>
        <w:t>р</w:t>
      </w:r>
      <w:r w:rsidR="00AA0AAC">
        <w:rPr>
          <w:vertAlign w:val="subscript"/>
        </w:rPr>
        <w:t>СО2</w:t>
      </w:r>
      <w:r w:rsidR="00AA0AAC">
        <w:t xml:space="preserve"> = 1,5</w:t>
      </w:r>
      <w:r w:rsidR="00AA0AAC" w:rsidRPr="00AA0AAC">
        <w:rPr>
          <w:i/>
        </w:rPr>
        <w:t>р</w:t>
      </w:r>
      <w:r w:rsidR="00AA0AAC">
        <w:rPr>
          <w:vertAlign w:val="subscript"/>
        </w:rPr>
        <w:t>СО2</w:t>
      </w:r>
      <w:r w:rsidR="00AA0AAC">
        <w:t xml:space="preserve">, </w:t>
      </w:r>
      <w:r w:rsidR="00AA0AAC" w:rsidRPr="00AA0AAC">
        <w:rPr>
          <w:i/>
        </w:rPr>
        <w:t>р</w:t>
      </w:r>
      <w:r w:rsidR="00AA0AAC">
        <w:rPr>
          <w:vertAlign w:val="subscript"/>
        </w:rPr>
        <w:t xml:space="preserve">СО2 </w:t>
      </w:r>
      <w:r w:rsidR="00AA0AAC">
        <w:rPr>
          <w:vertAlign w:val="subscript"/>
        </w:rPr>
        <w:softHyphen/>
      </w:r>
      <w:r w:rsidR="00AA0AAC">
        <w:t>– исходное парциальное давление СО</w:t>
      </w:r>
      <w:r w:rsidR="00AA0AAC">
        <w:rPr>
          <w:vertAlign w:val="subscript"/>
        </w:rPr>
        <w:t>2</w:t>
      </w:r>
      <w:r w:rsidR="003566B5">
        <w:t xml:space="preserve">. </w:t>
      </w:r>
      <w:r w:rsidR="00AA0AAC">
        <w:t>Константа равновесия, выраженная через парциальные давления:</w:t>
      </w:r>
    </w:p>
    <w:p w:rsidR="00AA0AAC" w:rsidRDefault="00AA0AAC" w:rsidP="00AA0AAC">
      <w:pPr>
        <w:spacing w:line="360" w:lineRule="auto"/>
        <w:ind w:firstLine="709"/>
        <w:jc w:val="center"/>
      </w:pPr>
      <w:r w:rsidRPr="00A55DC9">
        <w:rPr>
          <w:position w:val="-34"/>
        </w:rPr>
        <w:object w:dxaOrig="2980" w:dyaOrig="820">
          <v:shape id="_x0000_i1030" type="#_x0000_t75" style="width:149.25pt;height:40.5pt" o:ole="">
            <v:imagedata r:id="rId13" o:title=""/>
          </v:shape>
          <o:OLEObject Type="Embed" ProgID="Equation.3" ShapeID="_x0000_i1030" DrawAspect="Content" ObjectID="_1480082016" r:id="rId14"/>
        </w:object>
      </w:r>
      <w:r w:rsidR="00C923D2">
        <w:t>= 46,6</w:t>
      </w:r>
    </w:p>
    <w:p w:rsidR="00C923D2" w:rsidRDefault="00C923D2" w:rsidP="00C923D2">
      <w:pPr>
        <w:spacing w:line="360" w:lineRule="auto"/>
        <w:ind w:firstLine="709"/>
        <w:jc w:val="both"/>
      </w:pPr>
      <w:r>
        <w:t>Тогда начальное парциальное давление СО</w:t>
      </w:r>
      <w:r>
        <w:rPr>
          <w:vertAlign w:val="subscript"/>
        </w:rPr>
        <w:t>2</w:t>
      </w:r>
      <w:r>
        <w:t>:</w:t>
      </w:r>
    </w:p>
    <w:p w:rsidR="00AA0AAC" w:rsidRPr="00AA0AAC" w:rsidRDefault="00C923D2" w:rsidP="00C923D2">
      <w:pPr>
        <w:spacing w:line="360" w:lineRule="auto"/>
        <w:ind w:firstLine="709"/>
        <w:jc w:val="both"/>
      </w:pPr>
      <w:r>
        <w:t>р</w:t>
      </w:r>
      <w:r>
        <w:rPr>
          <w:vertAlign w:val="subscript"/>
        </w:rPr>
        <w:t xml:space="preserve">СО2 </w:t>
      </w:r>
      <w:r>
        <w:t xml:space="preserve">= 46,6/2 = 23,3 атм. А общее давление в системе – 1,5∙23,3 = 35 </w:t>
      </w:r>
      <w:proofErr w:type="spellStart"/>
      <w:r>
        <w:t>атм</w:t>
      </w:r>
      <w:proofErr w:type="spellEnd"/>
    </w:p>
    <w:p w:rsidR="003566B5" w:rsidRPr="003566B5" w:rsidRDefault="003566B5" w:rsidP="005A03EC">
      <w:pPr>
        <w:spacing w:line="360" w:lineRule="auto"/>
        <w:ind w:firstLine="709"/>
        <w:jc w:val="both"/>
      </w:pPr>
    </w:p>
    <w:sectPr w:rsidR="003566B5" w:rsidRPr="0035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EC"/>
    <w:rsid w:val="001B047E"/>
    <w:rsid w:val="002E40EC"/>
    <w:rsid w:val="003566B5"/>
    <w:rsid w:val="004870AA"/>
    <w:rsid w:val="00545EAE"/>
    <w:rsid w:val="005A03EC"/>
    <w:rsid w:val="00A55DC9"/>
    <w:rsid w:val="00AA0AAC"/>
    <w:rsid w:val="00AF0974"/>
    <w:rsid w:val="00C923D2"/>
    <w:rsid w:val="00CA575C"/>
    <w:rsid w:val="00D777E3"/>
    <w:rsid w:val="00F54FA8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D2E9C-EAB8-4E42-8EB5-C8603120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‎ ‎</cp:lastModifiedBy>
  <cp:revision>2</cp:revision>
  <dcterms:created xsi:type="dcterms:W3CDTF">2014-11-14T21:21:00Z</dcterms:created>
  <dcterms:modified xsi:type="dcterms:W3CDTF">2014-12-14T14:07:00Z</dcterms:modified>
</cp:coreProperties>
</file>