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C8" w:rsidRDefault="00082E7E" w:rsidP="00082E7E">
      <w:pPr>
        <w:pStyle w:val="a3"/>
        <w:numPr>
          <w:ilvl w:val="0"/>
          <w:numId w:val="5"/>
        </w:numPr>
        <w:jc w:val="both"/>
        <w:rPr>
          <w:sz w:val="24"/>
        </w:rPr>
      </w:pPr>
      <w:r w:rsidRPr="00082E7E">
        <w:rPr>
          <w:sz w:val="24"/>
        </w:rPr>
        <w:t>Даны матрицы</w:t>
      </w:r>
      <w:proofErr w:type="gramStart"/>
      <w:r w:rsidRPr="00082E7E">
        <w:rPr>
          <w:sz w:val="24"/>
        </w:rPr>
        <w:t xml:space="preserve"> А</w:t>
      </w:r>
      <w:proofErr w:type="gramEnd"/>
      <w:r w:rsidRPr="00082E7E">
        <w:rPr>
          <w:sz w:val="24"/>
        </w:rPr>
        <w:t>(5,6) и В(6,3). Сформировать матрицу</w:t>
      </w:r>
      <w:proofErr w:type="gramStart"/>
      <w:r w:rsidRPr="00082E7E">
        <w:rPr>
          <w:sz w:val="24"/>
        </w:rPr>
        <w:t xml:space="preserve"> С</w:t>
      </w:r>
      <w:proofErr w:type="gramEnd"/>
      <w:r w:rsidRPr="00082E7E">
        <w:rPr>
          <w:sz w:val="24"/>
        </w:rPr>
        <w:t>(5,3), равной произв</w:t>
      </w:r>
      <w:r w:rsidRPr="00082E7E">
        <w:rPr>
          <w:sz w:val="24"/>
        </w:rPr>
        <w:t>е</w:t>
      </w:r>
      <w:r w:rsidRPr="00082E7E">
        <w:rPr>
          <w:sz w:val="24"/>
        </w:rPr>
        <w:t>дению матриц А и В. Выведите на печать матрицу С.</w:t>
      </w:r>
    </w:p>
    <w:p w:rsidR="00082E7E" w:rsidRPr="00082E7E" w:rsidRDefault="00082E7E" w:rsidP="00082E7E">
      <w:pPr>
        <w:pStyle w:val="a3"/>
        <w:jc w:val="both"/>
        <w:rPr>
          <w:sz w:val="24"/>
        </w:rPr>
      </w:pPr>
    </w:p>
    <w:p w:rsidR="00082E7E" w:rsidRPr="00082E7E" w:rsidRDefault="00082E7E" w:rsidP="00082E7E">
      <w:pPr>
        <w:pStyle w:val="a3"/>
        <w:numPr>
          <w:ilvl w:val="0"/>
          <w:numId w:val="5"/>
        </w:numPr>
        <w:jc w:val="both"/>
        <w:rPr>
          <w:sz w:val="24"/>
        </w:rPr>
      </w:pPr>
      <w:r w:rsidRPr="00082E7E">
        <w:rPr>
          <w:sz w:val="24"/>
        </w:rPr>
        <w:t>Ввести матрицы</w:t>
      </w:r>
      <w:proofErr w:type="gramStart"/>
      <w:r w:rsidRPr="00082E7E">
        <w:rPr>
          <w:sz w:val="24"/>
        </w:rPr>
        <w:t xml:space="preserve"> А</w:t>
      </w:r>
      <w:proofErr w:type="gramEnd"/>
      <w:r w:rsidRPr="00082E7E">
        <w:rPr>
          <w:sz w:val="24"/>
        </w:rPr>
        <w:t xml:space="preserve">(3,7) и В(4,3). Вычислить </w:t>
      </w:r>
      <w:r>
        <w:rPr>
          <w:position w:val="-6"/>
        </w:rPr>
        <w:object w:dxaOrig="1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3.8pt" o:ole="" fillcolor="window">
            <v:imagedata r:id="rId5" o:title=""/>
          </v:shape>
          <o:OLEObject Type="Embed" ProgID="Equation.3" ShapeID="_x0000_i1025" DrawAspect="Content" ObjectID="_1480084130" r:id="rId6"/>
        </w:object>
      </w:r>
      <w:r w:rsidRPr="00082E7E">
        <w:rPr>
          <w:sz w:val="24"/>
        </w:rPr>
        <w:t xml:space="preserve">, где </w:t>
      </w:r>
      <w:r w:rsidRPr="00082E7E">
        <w:rPr>
          <w:i/>
          <w:sz w:val="24"/>
        </w:rPr>
        <w:t>с</w:t>
      </w:r>
      <w:r w:rsidRPr="00082E7E">
        <w:rPr>
          <w:sz w:val="24"/>
        </w:rPr>
        <w:t xml:space="preserve"> – количество положительных элементов в матрице</w:t>
      </w:r>
      <w:proofErr w:type="gramStart"/>
      <w:r w:rsidRPr="00082E7E">
        <w:rPr>
          <w:sz w:val="24"/>
        </w:rPr>
        <w:t xml:space="preserve"> А</w:t>
      </w:r>
      <w:proofErr w:type="gramEnd"/>
      <w:r w:rsidRPr="00082E7E">
        <w:rPr>
          <w:sz w:val="24"/>
        </w:rPr>
        <w:t xml:space="preserve">, </w:t>
      </w:r>
      <w:proofErr w:type="spellStart"/>
      <w:r w:rsidRPr="00082E7E">
        <w:rPr>
          <w:i/>
          <w:sz w:val="24"/>
        </w:rPr>
        <w:t>d</w:t>
      </w:r>
      <w:proofErr w:type="spellEnd"/>
      <w:r w:rsidRPr="00082E7E">
        <w:rPr>
          <w:sz w:val="24"/>
        </w:rPr>
        <w:t xml:space="preserve"> – количество положительных элементов в матрице В. Вычисление числа положительных элементов в матрице оформить процедурой.</w:t>
      </w:r>
    </w:p>
    <w:p w:rsidR="00082E7E" w:rsidRDefault="00082E7E" w:rsidP="00082E7E">
      <w:pPr>
        <w:jc w:val="both"/>
      </w:pPr>
    </w:p>
    <w:p w:rsidR="00082E7E" w:rsidRPr="00082E7E" w:rsidRDefault="00082E7E" w:rsidP="00082E7E">
      <w:pPr>
        <w:pStyle w:val="a3"/>
        <w:numPr>
          <w:ilvl w:val="0"/>
          <w:numId w:val="5"/>
        </w:numPr>
        <w:jc w:val="both"/>
        <w:rPr>
          <w:sz w:val="24"/>
        </w:rPr>
      </w:pPr>
      <w:r w:rsidRPr="00082E7E">
        <w:rPr>
          <w:sz w:val="24"/>
        </w:rPr>
        <w:t xml:space="preserve">Даны векторы </w:t>
      </w:r>
      <w:r>
        <w:rPr>
          <w:position w:val="-12"/>
        </w:rPr>
        <w:object w:dxaOrig="1980" w:dyaOrig="360">
          <v:shape id="_x0000_i1026" type="#_x0000_t75" style="width:99pt;height:18pt" o:ole="" fillcolor="window">
            <v:imagedata r:id="rId7" o:title=""/>
          </v:shape>
          <o:OLEObject Type="Embed" ProgID="Equation.3" ShapeID="_x0000_i1026" DrawAspect="Content" ObjectID="_1480084131" r:id="rId8"/>
        </w:object>
      </w:r>
      <w:r w:rsidRPr="00082E7E">
        <w:rPr>
          <w:sz w:val="24"/>
        </w:rPr>
        <w:t xml:space="preserve">, </w:t>
      </w:r>
      <w:r>
        <w:rPr>
          <w:position w:val="-12"/>
        </w:rPr>
        <w:object w:dxaOrig="1880" w:dyaOrig="380">
          <v:shape id="_x0000_i1027" type="#_x0000_t75" style="width:94.2pt;height:19.2pt" o:ole="" fillcolor="window">
            <v:imagedata r:id="rId9" o:title=""/>
          </v:shape>
          <o:OLEObject Type="Embed" ProgID="Equation.3" ShapeID="_x0000_i1027" DrawAspect="Content" ObjectID="_1480084132" r:id="rId10"/>
        </w:object>
      </w:r>
      <w:r w:rsidRPr="00082E7E">
        <w:rPr>
          <w:sz w:val="24"/>
        </w:rPr>
        <w:t xml:space="preserve">, </w:t>
      </w:r>
      <w:r>
        <w:rPr>
          <w:position w:val="-12"/>
        </w:rPr>
        <w:object w:dxaOrig="1300" w:dyaOrig="360">
          <v:shape id="_x0000_i1028" type="#_x0000_t75" style="width:64.8pt;height:18pt" o:ole="" fillcolor="window">
            <v:imagedata r:id="rId11" o:title=""/>
          </v:shape>
          <o:OLEObject Type="Embed" ProgID="Equation.3" ShapeID="_x0000_i1028" DrawAspect="Content" ObjectID="_1480084133" r:id="rId12"/>
        </w:object>
      </w:r>
      <w:r w:rsidRPr="00082E7E">
        <w:rPr>
          <w:sz w:val="24"/>
        </w:rPr>
        <w:t xml:space="preserve">, </w:t>
      </w:r>
      <w:r>
        <w:rPr>
          <w:position w:val="-12"/>
        </w:rPr>
        <w:object w:dxaOrig="1420" w:dyaOrig="380">
          <v:shape id="_x0000_i1029" type="#_x0000_t75" style="width:70.8pt;height:19.2pt" o:ole="" fillcolor="window">
            <v:imagedata r:id="rId13" o:title=""/>
          </v:shape>
          <o:OLEObject Type="Embed" ProgID="Equation.3" ShapeID="_x0000_i1029" DrawAspect="Content" ObjectID="_1480084134" r:id="rId14"/>
        </w:object>
      </w:r>
      <w:r w:rsidRPr="00082E7E">
        <w:rPr>
          <w:sz w:val="24"/>
        </w:rPr>
        <w:t xml:space="preserve">. Вычислить </w:t>
      </w:r>
      <w:r>
        <w:rPr>
          <w:position w:val="-10"/>
        </w:rPr>
        <w:object w:dxaOrig="1740" w:dyaOrig="320">
          <v:shape id="_x0000_i1030" type="#_x0000_t75" style="width:87pt;height:16.2pt" o:ole="" fillcolor="window">
            <v:imagedata r:id="rId15" o:title=""/>
          </v:shape>
          <o:OLEObject Type="Embed" ProgID="Equation.3" ShapeID="_x0000_i1030" DrawAspect="Content" ObjectID="_1480084135" r:id="rId16"/>
        </w:object>
      </w:r>
      <w:r w:rsidRPr="00082E7E">
        <w:rPr>
          <w:sz w:val="24"/>
        </w:rPr>
        <w:t xml:space="preserve">, где </w:t>
      </w:r>
      <w:proofErr w:type="spellStart"/>
      <w:r w:rsidRPr="00082E7E">
        <w:rPr>
          <w:sz w:val="24"/>
        </w:rPr>
        <w:t>х</w:t>
      </w:r>
      <w:proofErr w:type="spellEnd"/>
      <w:r w:rsidRPr="00082E7E">
        <w:rPr>
          <w:sz w:val="24"/>
        </w:rPr>
        <w:t xml:space="preserve"> – скалярное произведение векторов </w:t>
      </w:r>
      <w:r>
        <w:rPr>
          <w:position w:val="-14"/>
        </w:rPr>
        <w:object w:dxaOrig="600" w:dyaOrig="400">
          <v:shape id="_x0000_i1031" type="#_x0000_t75" style="width:30pt;height:19.8pt" o:ole="" fillcolor="window">
            <v:imagedata r:id="rId17" o:title=""/>
          </v:shape>
          <o:OLEObject Type="Embed" ProgID="Equation.3" ShapeID="_x0000_i1031" DrawAspect="Content" ObjectID="_1480084136" r:id="rId18"/>
        </w:object>
      </w:r>
      <w:r w:rsidRPr="00082E7E">
        <w:rPr>
          <w:sz w:val="24"/>
        </w:rPr>
        <w:t xml:space="preserve">, </w:t>
      </w:r>
      <w:proofErr w:type="spellStart"/>
      <w:r w:rsidRPr="00082E7E">
        <w:rPr>
          <w:sz w:val="24"/>
        </w:rPr>
        <w:t>y</w:t>
      </w:r>
      <w:proofErr w:type="spellEnd"/>
      <w:r w:rsidRPr="00082E7E">
        <w:rPr>
          <w:sz w:val="24"/>
        </w:rPr>
        <w:t xml:space="preserve"> – скалярное произведение </w:t>
      </w:r>
      <w:r>
        <w:rPr>
          <w:position w:val="-14"/>
        </w:rPr>
        <w:object w:dxaOrig="600" w:dyaOrig="400">
          <v:shape id="_x0000_i1032" type="#_x0000_t75" style="width:30pt;height:19.8pt" o:ole="" fillcolor="window">
            <v:imagedata r:id="rId19" o:title=""/>
          </v:shape>
          <o:OLEObject Type="Embed" ProgID="Equation.3" ShapeID="_x0000_i1032" DrawAspect="Content" ObjectID="_1480084137" r:id="rId20"/>
        </w:object>
      </w:r>
      <w:r w:rsidRPr="00082E7E">
        <w:rPr>
          <w:sz w:val="24"/>
        </w:rPr>
        <w:t>. Скалярное произведение оформить в виде процедуры-функции.</w:t>
      </w:r>
    </w:p>
    <w:sectPr w:rsidR="00082E7E" w:rsidRPr="00082E7E" w:rsidSect="0031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426"/>
    <w:multiLevelType w:val="hybridMultilevel"/>
    <w:tmpl w:val="F16A2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FB0"/>
    <w:multiLevelType w:val="hybridMultilevel"/>
    <w:tmpl w:val="F3BE3FD4"/>
    <w:lvl w:ilvl="0" w:tplc="E93062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25B6A"/>
    <w:multiLevelType w:val="hybridMultilevel"/>
    <w:tmpl w:val="67F24052"/>
    <w:lvl w:ilvl="0" w:tplc="0860B98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36C2C"/>
    <w:multiLevelType w:val="hybridMultilevel"/>
    <w:tmpl w:val="A374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1710"/>
    <w:multiLevelType w:val="hybridMultilevel"/>
    <w:tmpl w:val="0230321A"/>
    <w:lvl w:ilvl="0" w:tplc="0D527D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7E"/>
    <w:rsid w:val="00082E7E"/>
    <w:rsid w:val="0031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2014-12-14T05:41:00Z</dcterms:created>
  <dcterms:modified xsi:type="dcterms:W3CDTF">2014-12-14T05:42:00Z</dcterms:modified>
</cp:coreProperties>
</file>