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CD" w:rsidRDefault="00CC7045">
      <w:r>
        <w:t xml:space="preserve">На языке СИ </w:t>
      </w:r>
      <w:r w:rsidR="00722A5F" w:rsidRPr="00722A5F">
        <w:t>написать функцию, которая преобразует все строчные буквы записи из одного файла в заглавные буквы в другой файл.</w:t>
      </w:r>
    </w:p>
    <w:p w:rsidR="00722A5F" w:rsidRDefault="00722A5F"/>
    <w:sectPr w:rsidR="00722A5F" w:rsidSect="00D3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A5F"/>
    <w:rsid w:val="00584C71"/>
    <w:rsid w:val="006B1EDF"/>
    <w:rsid w:val="00722A5F"/>
    <w:rsid w:val="00CC7045"/>
    <w:rsid w:val="00CD0E08"/>
    <w:rsid w:val="00D333CD"/>
    <w:rsid w:val="00FB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Company>Grizli777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2014-12-09T12:05:00Z</dcterms:created>
  <dcterms:modified xsi:type="dcterms:W3CDTF">2014-12-09T19:05:00Z</dcterms:modified>
</cp:coreProperties>
</file>